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1C7" w:rsidRDefault="003D5E85">
      <w:pPr>
        <w:jc w:val="center"/>
        <w:rPr>
          <w:rFonts w:ascii="Cambria" w:eastAsia="Cambria" w:hAnsi="Cambria" w:cs="Cambria"/>
          <w:sz w:val="28"/>
          <w:szCs w:val="28"/>
        </w:rPr>
      </w:pPr>
      <w:r>
        <w:rPr>
          <w:rFonts w:ascii="Cambria" w:eastAsia="Cambria" w:hAnsi="Cambria" w:cs="Cambria"/>
          <w:noProof/>
          <w:sz w:val="28"/>
          <w:szCs w:val="28"/>
        </w:rPr>
        <w:drawing>
          <wp:inline distT="0" distB="0" distL="0" distR="0">
            <wp:extent cx="2846979" cy="2497540"/>
            <wp:effectExtent l="19050" t="0" r="0" b="0"/>
            <wp:docPr id="1" name="Рисунок 1" descr="C:\Users\Алексей\Desktop\МПА\Moot court competition\2022\лого без фона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МПА\Moot court competition\2022\лого без фона_2022.png"/>
                    <pic:cNvPicPr>
                      <a:picLocks noChangeAspect="1" noChangeArrowheads="1"/>
                    </pic:cNvPicPr>
                  </pic:nvPicPr>
                  <pic:blipFill>
                    <a:blip r:embed="rId8" cstate="print"/>
                    <a:srcRect/>
                    <a:stretch>
                      <a:fillRect/>
                    </a:stretch>
                  </pic:blipFill>
                  <pic:spPr bwMode="auto">
                    <a:xfrm>
                      <a:off x="0" y="0"/>
                      <a:ext cx="2849570" cy="2499813"/>
                    </a:xfrm>
                    <a:prstGeom prst="rect">
                      <a:avLst/>
                    </a:prstGeom>
                    <a:noFill/>
                    <a:ln w="9525">
                      <a:noFill/>
                      <a:miter lim="800000"/>
                      <a:headEnd/>
                      <a:tailEnd/>
                    </a:ln>
                  </pic:spPr>
                </pic:pic>
              </a:graphicData>
            </a:graphic>
          </wp:inline>
        </w:drawing>
      </w:r>
    </w:p>
    <w:p w:rsidR="009C41C7" w:rsidRPr="003D5E85" w:rsidRDefault="009C41C7" w:rsidP="003D5E85">
      <w:pPr>
        <w:rPr>
          <w:rFonts w:ascii="Cambria" w:eastAsia="Cambria" w:hAnsi="Cambria" w:cs="Cambria"/>
          <w:sz w:val="28"/>
          <w:szCs w:val="28"/>
          <w:lang w:val="en-GB"/>
        </w:rPr>
      </w:pPr>
    </w:p>
    <w:p w:rsidR="003D5E85" w:rsidRDefault="003D5E85">
      <w:pPr>
        <w:jc w:val="center"/>
        <w:rPr>
          <w:rFonts w:ascii="Cambria" w:eastAsia="Cambria" w:hAnsi="Cambria" w:cs="Cambria"/>
          <w:b/>
          <w:spacing w:val="30"/>
          <w:sz w:val="28"/>
          <w:szCs w:val="28"/>
          <w:lang w:val="en-GB"/>
        </w:rPr>
      </w:pPr>
    </w:p>
    <w:p w:rsidR="009C41C7" w:rsidRPr="00022B33" w:rsidRDefault="00687E16">
      <w:pPr>
        <w:jc w:val="center"/>
        <w:rPr>
          <w:rFonts w:ascii="Cambria" w:eastAsia="Cambria" w:hAnsi="Cambria" w:cs="Cambria"/>
          <w:b/>
          <w:spacing w:val="30"/>
          <w:sz w:val="28"/>
          <w:szCs w:val="28"/>
        </w:rPr>
      </w:pPr>
      <w:r w:rsidRPr="00022B33">
        <w:rPr>
          <w:rFonts w:ascii="Cambria" w:eastAsia="Cambria" w:hAnsi="Cambria" w:cs="Cambria"/>
          <w:b/>
          <w:spacing w:val="30"/>
          <w:sz w:val="28"/>
          <w:szCs w:val="28"/>
        </w:rPr>
        <w:t xml:space="preserve">МЕЖДУНАРОДНЫЙ СТУДЕНЧЕСКИЙ КОНКУРС </w:t>
      </w:r>
    </w:p>
    <w:p w:rsidR="009C41C7" w:rsidRPr="00022B33" w:rsidRDefault="00687E16">
      <w:pPr>
        <w:jc w:val="center"/>
        <w:rPr>
          <w:rFonts w:ascii="Cambria" w:eastAsia="Cambria" w:hAnsi="Cambria" w:cs="Cambria"/>
          <w:b/>
          <w:spacing w:val="30"/>
          <w:sz w:val="28"/>
          <w:szCs w:val="28"/>
        </w:rPr>
      </w:pPr>
      <w:r w:rsidRPr="00022B33">
        <w:rPr>
          <w:rFonts w:ascii="Cambria" w:eastAsia="Cambria" w:hAnsi="Cambria" w:cs="Cambria"/>
          <w:b/>
          <w:spacing w:val="30"/>
          <w:sz w:val="28"/>
          <w:szCs w:val="28"/>
        </w:rPr>
        <w:t>ПО</w:t>
      </w:r>
    </w:p>
    <w:p w:rsidR="009C41C7" w:rsidRPr="00022B33" w:rsidRDefault="00687E16">
      <w:pPr>
        <w:jc w:val="center"/>
        <w:rPr>
          <w:rFonts w:ascii="Cambria" w:eastAsia="Cambria" w:hAnsi="Cambria" w:cs="Cambria"/>
          <w:b/>
          <w:spacing w:val="30"/>
          <w:sz w:val="28"/>
          <w:szCs w:val="28"/>
        </w:rPr>
      </w:pPr>
      <w:r w:rsidRPr="00022B33">
        <w:rPr>
          <w:rFonts w:ascii="Cambria" w:eastAsia="Cambria" w:hAnsi="Cambria" w:cs="Cambria"/>
          <w:b/>
          <w:spacing w:val="30"/>
          <w:sz w:val="28"/>
          <w:szCs w:val="28"/>
        </w:rPr>
        <w:t>ПРАВУ МЕЖДУНАРОДНОЙ ТОРГОВЛИ И</w:t>
      </w:r>
    </w:p>
    <w:p w:rsidR="009C41C7" w:rsidRPr="00022B33" w:rsidRDefault="00687E16">
      <w:pPr>
        <w:jc w:val="center"/>
        <w:rPr>
          <w:rFonts w:ascii="Cambria" w:eastAsia="Cambria" w:hAnsi="Cambria" w:cs="Cambria"/>
          <w:b/>
          <w:spacing w:val="30"/>
          <w:sz w:val="28"/>
          <w:szCs w:val="28"/>
        </w:rPr>
      </w:pPr>
      <w:r w:rsidRPr="00022B33">
        <w:rPr>
          <w:rFonts w:ascii="Cambria" w:eastAsia="Cambria" w:hAnsi="Cambria" w:cs="Cambria"/>
          <w:b/>
          <w:spacing w:val="30"/>
          <w:sz w:val="28"/>
          <w:szCs w:val="28"/>
        </w:rPr>
        <w:t>МЕЖДУНАРОДНОМУ КОММЕРЧЕСКОМУ АРБИТРАЖУ</w:t>
      </w:r>
    </w:p>
    <w:p w:rsidR="009C41C7" w:rsidRPr="00022B33" w:rsidRDefault="009C41C7">
      <w:pPr>
        <w:jc w:val="center"/>
        <w:rPr>
          <w:rFonts w:ascii="Cambria" w:eastAsia="Cambria" w:hAnsi="Cambria" w:cs="Cambria"/>
          <w:b/>
          <w:spacing w:val="30"/>
          <w:sz w:val="28"/>
          <w:szCs w:val="28"/>
        </w:rPr>
      </w:pPr>
    </w:p>
    <w:p w:rsidR="009C41C7" w:rsidRPr="00022B33" w:rsidRDefault="009C41C7">
      <w:pPr>
        <w:jc w:val="center"/>
        <w:rPr>
          <w:rFonts w:ascii="Cambria" w:eastAsia="Cambria" w:hAnsi="Cambria" w:cs="Cambria"/>
          <w:b/>
          <w:spacing w:val="30"/>
          <w:sz w:val="28"/>
          <w:szCs w:val="28"/>
        </w:rPr>
      </w:pPr>
    </w:p>
    <w:p w:rsidR="00E90F42" w:rsidRPr="000B5BB7" w:rsidRDefault="00687E16" w:rsidP="003D5E85">
      <w:pPr>
        <w:jc w:val="center"/>
        <w:rPr>
          <w:rFonts w:ascii="Cambria" w:eastAsia="Cambria" w:hAnsi="Cambria" w:cs="Cambria"/>
          <w:b/>
          <w:spacing w:val="30"/>
          <w:sz w:val="36"/>
          <w:szCs w:val="36"/>
        </w:rPr>
      </w:pPr>
      <w:r w:rsidRPr="00E70F34">
        <w:rPr>
          <w:rFonts w:ascii="Cambria" w:eastAsia="Cambria" w:hAnsi="Cambria" w:cs="Cambria"/>
          <w:b/>
          <w:spacing w:val="30"/>
          <w:sz w:val="36"/>
          <w:szCs w:val="36"/>
        </w:rPr>
        <w:t>«ПАЛАТА АРБИТРОВ - 20</w:t>
      </w:r>
      <w:r w:rsidR="00E822FF" w:rsidRPr="00A32157">
        <w:rPr>
          <w:rFonts w:ascii="Cambria" w:eastAsia="Cambria" w:hAnsi="Cambria" w:cs="Cambria"/>
          <w:b/>
          <w:spacing w:val="30"/>
          <w:sz w:val="36"/>
          <w:szCs w:val="36"/>
        </w:rPr>
        <w:t>22</w:t>
      </w:r>
      <w:r w:rsidRPr="00E70F34">
        <w:rPr>
          <w:rFonts w:ascii="Cambria" w:eastAsia="Cambria" w:hAnsi="Cambria" w:cs="Cambria"/>
          <w:b/>
          <w:spacing w:val="30"/>
          <w:sz w:val="36"/>
          <w:szCs w:val="36"/>
        </w:rPr>
        <w:t>»</w:t>
      </w:r>
    </w:p>
    <w:p w:rsidR="00E90F42" w:rsidRDefault="00E90F42">
      <w:pPr>
        <w:jc w:val="center"/>
        <w:rPr>
          <w:rFonts w:ascii="Cambria" w:eastAsia="Cambria" w:hAnsi="Cambria" w:cs="Cambria"/>
          <w:sz w:val="28"/>
          <w:szCs w:val="28"/>
        </w:rPr>
      </w:pPr>
    </w:p>
    <w:p w:rsidR="009C41C7" w:rsidRDefault="00725E84">
      <w:pPr>
        <w:jc w:val="center"/>
        <w:rPr>
          <w:rFonts w:ascii="Cambria" w:eastAsia="Cambria" w:hAnsi="Cambria" w:cs="Cambria"/>
          <w:sz w:val="28"/>
          <w:szCs w:val="28"/>
        </w:rPr>
      </w:pPr>
      <w:r w:rsidRPr="00725E84">
        <w:rPr>
          <w:noProof/>
        </w:rPr>
        <w:pict>
          <v:line id="officeArt object" o:spid="_x0000_s1026" alt="officeArt object" style="position:absolute;left:0;text-align:left;z-index:251659264;visibility:visible;mso-wrap-distance-left:0;mso-wrap-distance-right:0;mso-position-horizontal-relative:margin" from="16pt,15.7pt" to="427.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">
            <v:stroke joinstyle="miter"/>
            <w10:wrap anchorx="margin"/>
          </v:line>
        </w:pict>
      </w:r>
    </w:p>
    <w:p w:rsidR="009C41C7" w:rsidRDefault="009C41C7">
      <w:pPr>
        <w:spacing w:before="240" w:after="240"/>
        <w:jc w:val="center"/>
        <w:rPr>
          <w:rFonts w:ascii="Cambria" w:eastAsia="Cambria" w:hAnsi="Cambria" w:cs="Cambria"/>
          <w:b/>
          <w:sz w:val="40"/>
          <w:szCs w:val="40"/>
        </w:rPr>
      </w:pPr>
      <w:bookmarkStart w:id="0" w:name="_gjdgxs" w:colFirst="0" w:colLast="0"/>
      <w:bookmarkEnd w:id="0"/>
    </w:p>
    <w:p w:rsidR="009C41C7" w:rsidRPr="00022B33" w:rsidRDefault="00687E16">
      <w:pPr>
        <w:spacing w:before="240" w:after="240"/>
        <w:jc w:val="center"/>
        <w:rPr>
          <w:rFonts w:ascii="Cambria" w:eastAsia="Cambria" w:hAnsi="Cambria" w:cs="Cambria"/>
          <w:spacing w:val="40"/>
          <w:sz w:val="40"/>
          <w:szCs w:val="40"/>
        </w:rPr>
      </w:pPr>
      <w:r w:rsidRPr="00022B33">
        <w:rPr>
          <w:rFonts w:ascii="Cambria" w:eastAsia="Cambria" w:hAnsi="Cambria" w:cs="Cambria"/>
          <w:b/>
          <w:spacing w:val="40"/>
          <w:sz w:val="40"/>
          <w:szCs w:val="40"/>
        </w:rPr>
        <w:t>РЕГЛАМЕНТ</w:t>
      </w:r>
    </w:p>
    <w:p w:rsidR="009C41C7" w:rsidRDefault="009C41C7">
      <w:pPr>
        <w:spacing w:before="240" w:after="240"/>
        <w:jc w:val="center"/>
        <w:rPr>
          <w:rFonts w:ascii="Cambria" w:eastAsia="Cambria" w:hAnsi="Cambria" w:cs="Cambria"/>
          <w:sz w:val="28"/>
          <w:szCs w:val="28"/>
        </w:rPr>
      </w:pPr>
    </w:p>
    <w:p w:rsidR="009C41C7" w:rsidRDefault="00022B33">
      <w:pPr>
        <w:spacing w:before="120" w:after="120" w:line="360" w:lineRule="auto"/>
        <w:jc w:val="center"/>
        <w:rPr>
          <w:rFonts w:ascii="Cambria" w:eastAsia="Cambria" w:hAnsi="Cambria" w:cs="Cambria"/>
          <w:b/>
          <w:sz w:val="28"/>
          <w:szCs w:val="28"/>
        </w:rPr>
      </w:pPr>
      <w:r>
        <w:rPr>
          <w:rFonts w:ascii="Cambria" w:eastAsia="Cambria" w:hAnsi="Cambria" w:cs="Cambria"/>
          <w:b/>
          <w:noProof/>
          <w:sz w:val="28"/>
          <w:szCs w:val="28"/>
        </w:rPr>
        <w:drawing>
          <wp:anchor distT="0" distB="0" distL="114300" distR="114300" simplePos="0" relativeHeight="251687424" behindDoc="0" locked="0" layoutInCell="1" allowOverlap="1">
            <wp:simplePos x="0" y="0"/>
            <wp:positionH relativeFrom="column">
              <wp:posOffset>2406319</wp:posOffset>
            </wp:positionH>
            <wp:positionV relativeFrom="paragraph">
              <wp:posOffset>330835</wp:posOffset>
            </wp:positionV>
            <wp:extent cx="750570" cy="1243965"/>
            <wp:effectExtent l="0" t="0" r="0" b="0"/>
            <wp:wrapNone/>
            <wp:docPr id="5" name="Рисунок 5" descr="C:\Korochkin\1\ЮрФак Б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Korochkin\1\ЮрФак БГУ.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70" cy="1243965"/>
                    </a:xfrm>
                    <a:prstGeom prst="rect">
                      <a:avLst/>
                    </a:prstGeom>
                    <a:noFill/>
                    <a:ln>
                      <a:noFill/>
                    </a:ln>
                  </pic:spPr>
                </pic:pic>
              </a:graphicData>
            </a:graphic>
          </wp:anchor>
        </w:drawing>
      </w:r>
      <w:r>
        <w:rPr>
          <w:rFonts w:ascii="Cambria" w:eastAsia="Cambria" w:hAnsi="Cambria" w:cs="Cambria"/>
          <w:b/>
          <w:noProof/>
          <w:sz w:val="28"/>
          <w:szCs w:val="28"/>
        </w:rPr>
        <w:drawing>
          <wp:anchor distT="0" distB="0" distL="114300" distR="114300" simplePos="0" relativeHeight="251653632" behindDoc="0" locked="0" layoutInCell="1" allowOverlap="1">
            <wp:simplePos x="0" y="0"/>
            <wp:positionH relativeFrom="column">
              <wp:posOffset>514654</wp:posOffset>
            </wp:positionH>
            <wp:positionV relativeFrom="paragraph">
              <wp:posOffset>303530</wp:posOffset>
            </wp:positionV>
            <wp:extent cx="1026160" cy="1241425"/>
            <wp:effectExtent l="0" t="0" r="0" b="0"/>
            <wp:wrapNone/>
            <wp:docPr id="3" name="Рисунок 3" descr="C:\Korochkin\1\лого без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Korochkin\1\лого без фона.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160" cy="1241425"/>
                    </a:xfrm>
                    <a:prstGeom prst="rect">
                      <a:avLst/>
                    </a:prstGeom>
                    <a:noFill/>
                    <a:ln>
                      <a:noFill/>
                    </a:ln>
                  </pic:spPr>
                </pic:pic>
              </a:graphicData>
            </a:graphic>
          </wp:anchor>
        </w:drawing>
      </w:r>
      <w:r w:rsidR="00E90F42">
        <w:rPr>
          <w:rFonts w:ascii="Cambria" w:eastAsia="Cambria" w:hAnsi="Cambria" w:cs="Cambria"/>
          <w:b/>
          <w:noProof/>
          <w:sz w:val="28"/>
          <w:szCs w:val="28"/>
        </w:rPr>
        <w:drawing>
          <wp:anchor distT="0" distB="0" distL="114300" distR="114300" simplePos="0" relativeHeight="251703808" behindDoc="0" locked="0" layoutInCell="1" allowOverlap="1">
            <wp:simplePos x="0" y="0"/>
            <wp:positionH relativeFrom="column">
              <wp:posOffset>3967784</wp:posOffset>
            </wp:positionH>
            <wp:positionV relativeFrom="paragraph">
              <wp:posOffset>290195</wp:posOffset>
            </wp:positionV>
            <wp:extent cx="1377950" cy="1304925"/>
            <wp:effectExtent l="0" t="0" r="0" b="0"/>
            <wp:wrapNone/>
            <wp:docPr id="6" name="Рисунок 6" descr="C:\Korochkin\1\672-Союз-юристов-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Korochkin\1\672-Союз-юристов-э.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7950" cy="1304925"/>
                    </a:xfrm>
                    <a:prstGeom prst="rect">
                      <a:avLst/>
                    </a:prstGeom>
                    <a:noFill/>
                    <a:ln>
                      <a:noFill/>
                    </a:ln>
                  </pic:spPr>
                </pic:pic>
              </a:graphicData>
            </a:graphic>
          </wp:anchor>
        </w:drawing>
      </w:r>
      <w:r w:rsidR="00725E84" w:rsidRPr="00725E84">
        <w:rPr>
          <w:noProof/>
        </w:rPr>
        <w:pict>
          <v:line id="Line 3" o:spid="_x0000_s1027" alt="officeArt object" style="position:absolute;left:0;text-align:left;z-index:251661312;visibility:visible;mso-wrap-distance-left:0;mso-wrap-distance-right:0;mso-position-horizontal-relative:margin;mso-position-vertical-relative:text" from="15.8pt,5pt" to="42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">
            <v:stroke joinstyle="miter"/>
            <w10:wrap anchorx="margin"/>
          </v:line>
        </w:pict>
      </w:r>
    </w:p>
    <w:p w:rsidR="009C41C7" w:rsidRDefault="009C41C7">
      <w:pPr>
        <w:spacing w:before="120" w:after="120" w:line="360" w:lineRule="auto"/>
        <w:jc w:val="center"/>
        <w:rPr>
          <w:rFonts w:ascii="Cambria" w:eastAsia="Cambria" w:hAnsi="Cambria" w:cs="Cambria"/>
          <w:b/>
          <w:sz w:val="28"/>
          <w:szCs w:val="28"/>
        </w:rPr>
      </w:pPr>
    </w:p>
    <w:p w:rsidR="009C41C7" w:rsidRDefault="009C41C7">
      <w:pPr>
        <w:spacing w:before="120" w:after="120" w:line="360" w:lineRule="auto"/>
        <w:jc w:val="center"/>
        <w:rPr>
          <w:rFonts w:ascii="Cambria" w:eastAsia="Cambria" w:hAnsi="Cambria" w:cs="Cambria"/>
          <w:b/>
          <w:sz w:val="28"/>
          <w:szCs w:val="28"/>
        </w:rPr>
      </w:pPr>
    </w:p>
    <w:p w:rsidR="00E90F42" w:rsidRDefault="00E90F42">
      <w:pPr>
        <w:spacing w:before="120" w:after="120" w:line="360" w:lineRule="auto"/>
        <w:jc w:val="center"/>
        <w:rPr>
          <w:rFonts w:ascii="Cambria" w:eastAsia="Cambria" w:hAnsi="Cambria" w:cs="Cambria"/>
          <w:b/>
          <w:sz w:val="28"/>
          <w:szCs w:val="28"/>
        </w:rPr>
      </w:pPr>
    </w:p>
    <w:p w:rsidR="00022B33" w:rsidRPr="003D5E85" w:rsidRDefault="00022B33" w:rsidP="003D5E85">
      <w:pPr>
        <w:spacing w:before="120" w:after="120" w:line="360" w:lineRule="auto"/>
        <w:rPr>
          <w:rFonts w:ascii="Cambria" w:eastAsia="Cambria" w:hAnsi="Cambria" w:cs="Cambria"/>
          <w:b/>
          <w:sz w:val="28"/>
          <w:szCs w:val="28"/>
          <w:lang w:val="en-GB"/>
        </w:rPr>
      </w:pPr>
    </w:p>
    <w:p w:rsidR="00E70F34" w:rsidRPr="00E822FF" w:rsidRDefault="00E822FF" w:rsidP="00E70F34">
      <w:pPr>
        <w:jc w:val="center"/>
        <w:rPr>
          <w:rFonts w:ascii="Cambria" w:eastAsia="Cambria" w:hAnsi="Cambria" w:cs="Cambria"/>
          <w:b/>
          <w:sz w:val="28"/>
          <w:szCs w:val="28"/>
          <w:lang w:val="en-GB"/>
        </w:rPr>
      </w:pPr>
      <w:r>
        <w:rPr>
          <w:rFonts w:ascii="Cambria" w:eastAsia="Cambria" w:hAnsi="Cambria" w:cs="Cambria"/>
          <w:b/>
          <w:sz w:val="28"/>
          <w:szCs w:val="28"/>
        </w:rPr>
        <w:t>202</w:t>
      </w:r>
      <w:r>
        <w:rPr>
          <w:rFonts w:ascii="Cambria" w:eastAsia="Cambria" w:hAnsi="Cambria" w:cs="Cambria"/>
          <w:b/>
          <w:sz w:val="28"/>
          <w:szCs w:val="28"/>
          <w:lang w:val="en-GB"/>
        </w:rPr>
        <w:t>2</w:t>
      </w:r>
    </w:p>
    <w:p w:rsidR="009C41C7" w:rsidRPr="00E70F34" w:rsidRDefault="00687E16" w:rsidP="00E70F34">
      <w:pPr>
        <w:jc w:val="center"/>
        <w:rPr>
          <w:sz w:val="2"/>
          <w:szCs w:val="2"/>
        </w:rPr>
      </w:pPr>
      <w:r>
        <w:br w:type="page"/>
      </w:r>
    </w:p>
    <w:p w:rsidR="009C41C7" w:rsidRDefault="00687E16">
      <w:pPr>
        <w:pBdr>
          <w:top w:val="nil"/>
          <w:left w:val="nil"/>
          <w:bottom w:val="nil"/>
          <w:right w:val="nil"/>
          <w:between w:val="nil"/>
        </w:pBdr>
        <w:tabs>
          <w:tab w:val="left" w:pos="440"/>
          <w:tab w:val="right" w:pos="9010"/>
        </w:tabs>
        <w:spacing w:after="100"/>
        <w:jc w:val="center"/>
        <w:rPr>
          <w:rFonts w:ascii="Cambria" w:eastAsia="Cambria" w:hAnsi="Cambria" w:cs="Cambria"/>
          <w:b/>
          <w:color w:val="000000"/>
          <w:sz w:val="28"/>
          <w:szCs w:val="28"/>
        </w:rPr>
      </w:pPr>
      <w:bookmarkStart w:id="1" w:name="_30j0zll" w:colFirst="0" w:colLast="0"/>
      <w:bookmarkEnd w:id="1"/>
      <w:r>
        <w:rPr>
          <w:rFonts w:ascii="Cambria" w:eastAsia="Cambria" w:hAnsi="Cambria" w:cs="Cambria"/>
          <w:b/>
          <w:color w:val="000000"/>
          <w:sz w:val="28"/>
          <w:szCs w:val="28"/>
        </w:rPr>
        <w:lastRenderedPageBreak/>
        <w:t>Содержание</w:t>
      </w:r>
    </w:p>
    <w:p w:rsidR="009C41C7" w:rsidRDefault="009C41C7"/>
    <w:sdt>
      <w:sdtPr>
        <w:id w:val="77487963"/>
        <w:docPartObj>
          <w:docPartGallery w:val="Table of Contents"/>
          <w:docPartUnique/>
        </w:docPartObj>
      </w:sdtPr>
      <w:sdtContent>
        <w:p w:rsidR="002A1A66" w:rsidRDefault="00725E84">
          <w:pPr>
            <w:pStyle w:val="10"/>
            <w:tabs>
              <w:tab w:val="left" w:pos="440"/>
              <w:tab w:val="right" w:leader="dot" w:pos="9010"/>
            </w:tabs>
            <w:rPr>
              <w:rFonts w:asciiTheme="minorHAnsi" w:eastAsiaTheme="minorEastAsia" w:hAnsiTheme="minorHAnsi" w:cstheme="minorBidi"/>
              <w:noProof/>
              <w:sz w:val="22"/>
              <w:szCs w:val="22"/>
            </w:rPr>
          </w:pPr>
          <w:r>
            <w:fldChar w:fldCharType="begin"/>
          </w:r>
          <w:r w:rsidR="002A1A66">
            <w:instrText xml:space="preserve"> TOC \o "1-2" \h \z \u </w:instrText>
          </w:r>
          <w:r>
            <w:fldChar w:fldCharType="separate"/>
          </w:r>
          <w:hyperlink w:anchor="_Toc82177303" w:history="1">
            <w:r w:rsidR="002A1A66" w:rsidRPr="006B672B">
              <w:rPr>
                <w:rStyle w:val="a5"/>
                <w:bCs/>
                <w:noProof/>
              </w:rPr>
              <w:t>I.</w:t>
            </w:r>
            <w:r w:rsidR="002A1A66">
              <w:rPr>
                <w:rFonts w:asciiTheme="minorHAnsi" w:eastAsiaTheme="minorEastAsia" w:hAnsiTheme="minorHAnsi" w:cstheme="minorBidi"/>
                <w:noProof/>
                <w:sz w:val="22"/>
                <w:szCs w:val="22"/>
              </w:rPr>
              <w:tab/>
            </w:r>
            <w:r w:rsidR="002A1A66" w:rsidRPr="006B672B">
              <w:rPr>
                <w:rStyle w:val="a5"/>
                <w:noProof/>
              </w:rPr>
              <w:t>ОБЩИЕ ПОЛОЖЕНИЯ</w:t>
            </w:r>
            <w:r w:rsidR="002A1A66">
              <w:rPr>
                <w:noProof/>
                <w:webHidden/>
              </w:rPr>
              <w:tab/>
            </w:r>
            <w:r>
              <w:rPr>
                <w:noProof/>
                <w:webHidden/>
              </w:rPr>
              <w:fldChar w:fldCharType="begin"/>
            </w:r>
            <w:r w:rsidR="002A1A66">
              <w:rPr>
                <w:noProof/>
                <w:webHidden/>
              </w:rPr>
              <w:instrText xml:space="preserve"> PAGEREF _Toc82177303 \h </w:instrText>
            </w:r>
            <w:r>
              <w:rPr>
                <w:noProof/>
                <w:webHidden/>
              </w:rPr>
            </w:r>
            <w:r>
              <w:rPr>
                <w:noProof/>
                <w:webHidden/>
              </w:rPr>
              <w:fldChar w:fldCharType="separate"/>
            </w:r>
            <w:r w:rsidR="002A1A66">
              <w:rPr>
                <w:noProof/>
                <w:webHidden/>
              </w:rPr>
              <w:t>4</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04" w:history="1">
            <w:r w:rsidR="002A1A66" w:rsidRPr="006B672B">
              <w:rPr>
                <w:rStyle w:val="a5"/>
                <w:noProof/>
              </w:rPr>
              <w:t>О Конкурсе</w:t>
            </w:r>
            <w:r w:rsidR="002A1A66">
              <w:rPr>
                <w:noProof/>
                <w:webHidden/>
              </w:rPr>
              <w:tab/>
            </w:r>
            <w:r>
              <w:rPr>
                <w:noProof/>
                <w:webHidden/>
              </w:rPr>
              <w:fldChar w:fldCharType="begin"/>
            </w:r>
            <w:r w:rsidR="002A1A66">
              <w:rPr>
                <w:noProof/>
                <w:webHidden/>
              </w:rPr>
              <w:instrText xml:space="preserve"> PAGEREF _Toc82177304 \h </w:instrText>
            </w:r>
            <w:r>
              <w:rPr>
                <w:noProof/>
                <w:webHidden/>
              </w:rPr>
            </w:r>
            <w:r>
              <w:rPr>
                <w:noProof/>
                <w:webHidden/>
              </w:rPr>
              <w:fldChar w:fldCharType="separate"/>
            </w:r>
            <w:r w:rsidR="002A1A66">
              <w:rPr>
                <w:noProof/>
                <w:webHidden/>
              </w:rPr>
              <w:t>4</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05" w:history="1">
            <w:r w:rsidR="002A1A66" w:rsidRPr="006B672B">
              <w:rPr>
                <w:rStyle w:val="a5"/>
                <w:noProof/>
              </w:rPr>
              <w:t>Язык</w:t>
            </w:r>
            <w:r w:rsidR="002A1A66">
              <w:rPr>
                <w:noProof/>
                <w:webHidden/>
              </w:rPr>
              <w:tab/>
            </w:r>
            <w:r>
              <w:rPr>
                <w:noProof/>
                <w:webHidden/>
              </w:rPr>
              <w:fldChar w:fldCharType="begin"/>
            </w:r>
            <w:r w:rsidR="002A1A66">
              <w:rPr>
                <w:noProof/>
                <w:webHidden/>
              </w:rPr>
              <w:instrText xml:space="preserve"> PAGEREF _Toc82177305 \h </w:instrText>
            </w:r>
            <w:r>
              <w:rPr>
                <w:noProof/>
                <w:webHidden/>
              </w:rPr>
            </w:r>
            <w:r>
              <w:rPr>
                <w:noProof/>
                <w:webHidden/>
              </w:rPr>
              <w:fldChar w:fldCharType="separate"/>
            </w:r>
            <w:r w:rsidR="002A1A66">
              <w:rPr>
                <w:noProof/>
                <w:webHidden/>
              </w:rPr>
              <w:t>6</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06" w:history="1">
            <w:r w:rsidR="002A1A66" w:rsidRPr="006B672B">
              <w:rPr>
                <w:rStyle w:val="a5"/>
                <w:noProof/>
              </w:rPr>
              <w:t>Администрирование</w:t>
            </w:r>
            <w:r w:rsidR="002A1A66">
              <w:rPr>
                <w:noProof/>
                <w:webHidden/>
              </w:rPr>
              <w:tab/>
            </w:r>
            <w:r>
              <w:rPr>
                <w:noProof/>
                <w:webHidden/>
              </w:rPr>
              <w:fldChar w:fldCharType="begin"/>
            </w:r>
            <w:r w:rsidR="002A1A66">
              <w:rPr>
                <w:noProof/>
                <w:webHidden/>
              </w:rPr>
              <w:instrText xml:space="preserve"> PAGEREF _Toc82177306 \h </w:instrText>
            </w:r>
            <w:r>
              <w:rPr>
                <w:noProof/>
                <w:webHidden/>
              </w:rPr>
            </w:r>
            <w:r>
              <w:rPr>
                <w:noProof/>
                <w:webHidden/>
              </w:rPr>
              <w:fldChar w:fldCharType="separate"/>
            </w:r>
            <w:r w:rsidR="002A1A66">
              <w:rPr>
                <w:noProof/>
                <w:webHidden/>
              </w:rPr>
              <w:t>6</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07" w:history="1">
            <w:r w:rsidR="002A1A66" w:rsidRPr="006B672B">
              <w:rPr>
                <w:rStyle w:val="a5"/>
                <w:noProof/>
              </w:rPr>
              <w:t>Споры</w:t>
            </w:r>
            <w:r w:rsidR="002A1A66">
              <w:rPr>
                <w:noProof/>
                <w:webHidden/>
              </w:rPr>
              <w:tab/>
            </w:r>
            <w:r>
              <w:rPr>
                <w:noProof/>
                <w:webHidden/>
              </w:rPr>
              <w:fldChar w:fldCharType="begin"/>
            </w:r>
            <w:r w:rsidR="002A1A66">
              <w:rPr>
                <w:noProof/>
                <w:webHidden/>
              </w:rPr>
              <w:instrText xml:space="preserve"> PAGEREF _Toc82177307 \h </w:instrText>
            </w:r>
            <w:r>
              <w:rPr>
                <w:noProof/>
                <w:webHidden/>
              </w:rPr>
            </w:r>
            <w:r>
              <w:rPr>
                <w:noProof/>
                <w:webHidden/>
              </w:rPr>
              <w:fldChar w:fldCharType="separate"/>
            </w:r>
            <w:r w:rsidR="002A1A66">
              <w:rPr>
                <w:noProof/>
                <w:webHidden/>
              </w:rPr>
              <w:t>7</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08" w:history="1">
            <w:r w:rsidR="002A1A66" w:rsidRPr="006B672B">
              <w:rPr>
                <w:rStyle w:val="a5"/>
                <w:noProof/>
              </w:rPr>
              <w:t>Изменения и дополнения</w:t>
            </w:r>
            <w:r w:rsidR="002A1A66">
              <w:rPr>
                <w:noProof/>
                <w:webHidden/>
              </w:rPr>
              <w:tab/>
            </w:r>
            <w:r>
              <w:rPr>
                <w:noProof/>
                <w:webHidden/>
              </w:rPr>
              <w:fldChar w:fldCharType="begin"/>
            </w:r>
            <w:r w:rsidR="002A1A66">
              <w:rPr>
                <w:noProof/>
                <w:webHidden/>
              </w:rPr>
              <w:instrText xml:space="preserve"> PAGEREF _Toc82177308 \h </w:instrText>
            </w:r>
            <w:r>
              <w:rPr>
                <w:noProof/>
                <w:webHidden/>
              </w:rPr>
            </w:r>
            <w:r>
              <w:rPr>
                <w:noProof/>
                <w:webHidden/>
              </w:rPr>
              <w:fldChar w:fldCharType="separate"/>
            </w:r>
            <w:r w:rsidR="002A1A66">
              <w:rPr>
                <w:noProof/>
                <w:webHidden/>
              </w:rPr>
              <w:t>7</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09" w:history="1">
            <w:r w:rsidR="002A1A66" w:rsidRPr="006B672B">
              <w:rPr>
                <w:rStyle w:val="a5"/>
                <w:bCs/>
                <w:noProof/>
              </w:rPr>
              <w:t>II.</w:t>
            </w:r>
            <w:r w:rsidR="002A1A66">
              <w:rPr>
                <w:rFonts w:asciiTheme="minorHAnsi" w:eastAsiaTheme="minorEastAsia" w:hAnsiTheme="minorHAnsi" w:cstheme="minorBidi"/>
                <w:noProof/>
                <w:sz w:val="22"/>
                <w:szCs w:val="22"/>
              </w:rPr>
              <w:tab/>
            </w:r>
            <w:r w:rsidR="002A1A66" w:rsidRPr="006B672B">
              <w:rPr>
                <w:rStyle w:val="a5"/>
                <w:noProof/>
              </w:rPr>
              <w:t>РЕГИСТРАЦИЯ</w:t>
            </w:r>
            <w:r w:rsidR="002A1A66">
              <w:rPr>
                <w:noProof/>
                <w:webHidden/>
              </w:rPr>
              <w:tab/>
            </w:r>
            <w:r>
              <w:rPr>
                <w:noProof/>
                <w:webHidden/>
              </w:rPr>
              <w:fldChar w:fldCharType="begin"/>
            </w:r>
            <w:r w:rsidR="002A1A66">
              <w:rPr>
                <w:noProof/>
                <w:webHidden/>
              </w:rPr>
              <w:instrText xml:space="preserve"> PAGEREF _Toc82177309 \h </w:instrText>
            </w:r>
            <w:r>
              <w:rPr>
                <w:noProof/>
                <w:webHidden/>
              </w:rPr>
            </w:r>
            <w:r>
              <w:rPr>
                <w:noProof/>
                <w:webHidden/>
              </w:rPr>
              <w:fldChar w:fldCharType="separate"/>
            </w:r>
            <w:r w:rsidR="002A1A66">
              <w:rPr>
                <w:noProof/>
                <w:webHidden/>
              </w:rPr>
              <w:t>7</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0" w:history="1">
            <w:r w:rsidR="002A1A66" w:rsidRPr="006B672B">
              <w:rPr>
                <w:rStyle w:val="a5"/>
                <w:noProof/>
              </w:rPr>
              <w:t>Порядок регистрации</w:t>
            </w:r>
            <w:r w:rsidR="002A1A66">
              <w:rPr>
                <w:noProof/>
                <w:webHidden/>
              </w:rPr>
              <w:tab/>
            </w:r>
            <w:r>
              <w:rPr>
                <w:noProof/>
                <w:webHidden/>
              </w:rPr>
              <w:fldChar w:fldCharType="begin"/>
            </w:r>
            <w:r w:rsidR="002A1A66">
              <w:rPr>
                <w:noProof/>
                <w:webHidden/>
              </w:rPr>
              <w:instrText xml:space="preserve"> PAGEREF _Toc82177310 \h </w:instrText>
            </w:r>
            <w:r>
              <w:rPr>
                <w:noProof/>
                <w:webHidden/>
              </w:rPr>
            </w:r>
            <w:r>
              <w:rPr>
                <w:noProof/>
                <w:webHidden/>
              </w:rPr>
              <w:fldChar w:fldCharType="separate"/>
            </w:r>
            <w:r w:rsidR="002A1A66">
              <w:rPr>
                <w:noProof/>
                <w:webHidden/>
              </w:rPr>
              <w:t>7</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1" w:history="1">
            <w:r w:rsidR="002A1A66" w:rsidRPr="006B672B">
              <w:rPr>
                <w:rStyle w:val="a5"/>
                <w:noProof/>
              </w:rPr>
              <w:t>Право на участие</w:t>
            </w:r>
            <w:r w:rsidR="002A1A66">
              <w:rPr>
                <w:noProof/>
                <w:webHidden/>
              </w:rPr>
              <w:tab/>
            </w:r>
            <w:r>
              <w:rPr>
                <w:noProof/>
                <w:webHidden/>
              </w:rPr>
              <w:fldChar w:fldCharType="begin"/>
            </w:r>
            <w:r w:rsidR="002A1A66">
              <w:rPr>
                <w:noProof/>
                <w:webHidden/>
              </w:rPr>
              <w:instrText xml:space="preserve"> PAGEREF _Toc82177311 \h </w:instrText>
            </w:r>
            <w:r>
              <w:rPr>
                <w:noProof/>
                <w:webHidden/>
              </w:rPr>
            </w:r>
            <w:r>
              <w:rPr>
                <w:noProof/>
                <w:webHidden/>
              </w:rPr>
              <w:fldChar w:fldCharType="separate"/>
            </w:r>
            <w:r w:rsidR="002A1A66">
              <w:rPr>
                <w:noProof/>
                <w:webHidden/>
              </w:rPr>
              <w:t>8</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2" w:history="1">
            <w:r w:rsidR="002A1A66" w:rsidRPr="006B672B">
              <w:rPr>
                <w:rStyle w:val="a5"/>
                <w:noProof/>
              </w:rPr>
              <w:t>Состав команды</w:t>
            </w:r>
            <w:r w:rsidR="002A1A66">
              <w:rPr>
                <w:noProof/>
                <w:webHidden/>
              </w:rPr>
              <w:tab/>
            </w:r>
            <w:r>
              <w:rPr>
                <w:noProof/>
                <w:webHidden/>
              </w:rPr>
              <w:fldChar w:fldCharType="begin"/>
            </w:r>
            <w:r w:rsidR="002A1A66">
              <w:rPr>
                <w:noProof/>
                <w:webHidden/>
              </w:rPr>
              <w:instrText xml:space="preserve"> PAGEREF _Toc82177312 \h </w:instrText>
            </w:r>
            <w:r>
              <w:rPr>
                <w:noProof/>
                <w:webHidden/>
              </w:rPr>
            </w:r>
            <w:r>
              <w:rPr>
                <w:noProof/>
                <w:webHidden/>
              </w:rPr>
              <w:fldChar w:fldCharType="separate"/>
            </w:r>
            <w:r w:rsidR="002A1A66">
              <w:rPr>
                <w:noProof/>
                <w:webHidden/>
              </w:rPr>
              <w:t>8</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13" w:history="1">
            <w:r w:rsidR="002A1A66" w:rsidRPr="006B672B">
              <w:rPr>
                <w:rStyle w:val="a5"/>
                <w:bCs/>
                <w:noProof/>
              </w:rPr>
              <w:t>III.</w:t>
            </w:r>
            <w:r w:rsidR="002A1A66">
              <w:rPr>
                <w:rFonts w:asciiTheme="minorHAnsi" w:eastAsiaTheme="minorEastAsia" w:hAnsiTheme="minorHAnsi" w:cstheme="minorBidi"/>
                <w:noProof/>
                <w:sz w:val="22"/>
                <w:szCs w:val="22"/>
              </w:rPr>
              <w:tab/>
            </w:r>
            <w:r w:rsidR="002A1A66" w:rsidRPr="006B672B">
              <w:rPr>
                <w:rStyle w:val="a5"/>
                <w:noProof/>
              </w:rPr>
              <w:t>МАТЕРИАЛЫ КОНКУРСА</w:t>
            </w:r>
            <w:r w:rsidR="002A1A66">
              <w:rPr>
                <w:noProof/>
                <w:webHidden/>
              </w:rPr>
              <w:tab/>
            </w:r>
            <w:r>
              <w:rPr>
                <w:noProof/>
                <w:webHidden/>
              </w:rPr>
              <w:fldChar w:fldCharType="begin"/>
            </w:r>
            <w:r w:rsidR="002A1A66">
              <w:rPr>
                <w:noProof/>
                <w:webHidden/>
              </w:rPr>
              <w:instrText xml:space="preserve"> PAGEREF _Toc82177313 \h </w:instrText>
            </w:r>
            <w:r>
              <w:rPr>
                <w:noProof/>
                <w:webHidden/>
              </w:rPr>
            </w:r>
            <w:r>
              <w:rPr>
                <w:noProof/>
                <w:webHidden/>
              </w:rPr>
              <w:fldChar w:fldCharType="separate"/>
            </w:r>
            <w:r w:rsidR="002A1A66">
              <w:rPr>
                <w:noProof/>
                <w:webHidden/>
              </w:rPr>
              <w:t>9</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4" w:history="1">
            <w:r w:rsidR="002A1A66" w:rsidRPr="006B672B">
              <w:rPr>
                <w:rStyle w:val="a5"/>
                <w:noProof/>
              </w:rPr>
              <w:t>Материалыучебного дела</w:t>
            </w:r>
            <w:r w:rsidR="002A1A66">
              <w:rPr>
                <w:noProof/>
                <w:webHidden/>
              </w:rPr>
              <w:tab/>
            </w:r>
            <w:r>
              <w:rPr>
                <w:noProof/>
                <w:webHidden/>
              </w:rPr>
              <w:fldChar w:fldCharType="begin"/>
            </w:r>
            <w:r w:rsidR="002A1A66">
              <w:rPr>
                <w:noProof/>
                <w:webHidden/>
              </w:rPr>
              <w:instrText xml:space="preserve"> PAGEREF _Toc82177314 \h </w:instrText>
            </w:r>
            <w:r>
              <w:rPr>
                <w:noProof/>
                <w:webHidden/>
              </w:rPr>
            </w:r>
            <w:r>
              <w:rPr>
                <w:noProof/>
                <w:webHidden/>
              </w:rPr>
              <w:fldChar w:fldCharType="separate"/>
            </w:r>
            <w:r w:rsidR="002A1A66">
              <w:rPr>
                <w:noProof/>
                <w:webHidden/>
              </w:rPr>
              <w:t>9</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5" w:history="1">
            <w:r w:rsidR="002A1A66" w:rsidRPr="006B672B">
              <w:rPr>
                <w:rStyle w:val="a5"/>
                <w:noProof/>
              </w:rPr>
              <w:t>Уточняющие вопросы</w:t>
            </w:r>
            <w:r w:rsidR="002A1A66">
              <w:rPr>
                <w:noProof/>
                <w:webHidden/>
              </w:rPr>
              <w:tab/>
            </w:r>
            <w:r>
              <w:rPr>
                <w:noProof/>
                <w:webHidden/>
              </w:rPr>
              <w:fldChar w:fldCharType="begin"/>
            </w:r>
            <w:r w:rsidR="002A1A66">
              <w:rPr>
                <w:noProof/>
                <w:webHidden/>
              </w:rPr>
              <w:instrText xml:space="preserve"> PAGEREF _Toc82177315 \h </w:instrText>
            </w:r>
            <w:r>
              <w:rPr>
                <w:noProof/>
                <w:webHidden/>
              </w:rPr>
            </w:r>
            <w:r>
              <w:rPr>
                <w:noProof/>
                <w:webHidden/>
              </w:rPr>
              <w:fldChar w:fldCharType="separate"/>
            </w:r>
            <w:r w:rsidR="002A1A66">
              <w:rPr>
                <w:noProof/>
                <w:webHidden/>
              </w:rPr>
              <w:t>9</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16" w:history="1">
            <w:r w:rsidR="002A1A66" w:rsidRPr="006B672B">
              <w:rPr>
                <w:rStyle w:val="a5"/>
                <w:bCs/>
                <w:noProof/>
              </w:rPr>
              <w:t>IV.</w:t>
            </w:r>
            <w:r w:rsidR="002A1A66">
              <w:rPr>
                <w:rFonts w:asciiTheme="minorHAnsi" w:eastAsiaTheme="minorEastAsia" w:hAnsiTheme="minorHAnsi" w:cstheme="minorBidi"/>
                <w:noProof/>
                <w:sz w:val="22"/>
                <w:szCs w:val="22"/>
              </w:rPr>
              <w:tab/>
            </w:r>
            <w:r w:rsidR="002A1A66" w:rsidRPr="006B672B">
              <w:rPr>
                <w:rStyle w:val="a5"/>
                <w:noProof/>
              </w:rPr>
              <w:t>МЕМОРАНДУМЫ</w:t>
            </w:r>
            <w:r w:rsidR="002A1A66">
              <w:rPr>
                <w:noProof/>
                <w:webHidden/>
              </w:rPr>
              <w:tab/>
            </w:r>
            <w:r>
              <w:rPr>
                <w:noProof/>
                <w:webHidden/>
              </w:rPr>
              <w:fldChar w:fldCharType="begin"/>
            </w:r>
            <w:r w:rsidR="002A1A66">
              <w:rPr>
                <w:noProof/>
                <w:webHidden/>
              </w:rPr>
              <w:instrText xml:space="preserve"> PAGEREF _Toc82177316 \h </w:instrText>
            </w:r>
            <w:r>
              <w:rPr>
                <w:noProof/>
                <w:webHidden/>
              </w:rPr>
            </w:r>
            <w:r>
              <w:rPr>
                <w:noProof/>
                <w:webHidden/>
              </w:rPr>
              <w:fldChar w:fldCharType="separate"/>
            </w:r>
            <w:r w:rsidR="002A1A66">
              <w:rPr>
                <w:noProof/>
                <w:webHidden/>
              </w:rPr>
              <w:t>10</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7" w:history="1">
            <w:r w:rsidR="002A1A66" w:rsidRPr="006B672B">
              <w:rPr>
                <w:rStyle w:val="a5"/>
                <w:noProof/>
              </w:rPr>
              <w:t>Порядок направления</w:t>
            </w:r>
            <w:r w:rsidR="002A1A66">
              <w:rPr>
                <w:noProof/>
                <w:webHidden/>
              </w:rPr>
              <w:tab/>
            </w:r>
            <w:r>
              <w:rPr>
                <w:noProof/>
                <w:webHidden/>
              </w:rPr>
              <w:fldChar w:fldCharType="begin"/>
            </w:r>
            <w:r w:rsidR="002A1A66">
              <w:rPr>
                <w:noProof/>
                <w:webHidden/>
              </w:rPr>
              <w:instrText xml:space="preserve"> PAGEREF _Toc82177317 \h </w:instrText>
            </w:r>
            <w:r>
              <w:rPr>
                <w:noProof/>
                <w:webHidden/>
              </w:rPr>
            </w:r>
            <w:r>
              <w:rPr>
                <w:noProof/>
                <w:webHidden/>
              </w:rPr>
              <w:fldChar w:fldCharType="separate"/>
            </w:r>
            <w:r w:rsidR="002A1A66">
              <w:rPr>
                <w:noProof/>
                <w:webHidden/>
              </w:rPr>
              <w:t>10</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8" w:history="1">
            <w:r w:rsidR="002A1A66" w:rsidRPr="006B672B">
              <w:rPr>
                <w:rStyle w:val="a5"/>
                <w:noProof/>
              </w:rPr>
              <w:t>Разделы меморандума</w:t>
            </w:r>
            <w:r w:rsidR="002A1A66">
              <w:rPr>
                <w:noProof/>
                <w:webHidden/>
              </w:rPr>
              <w:tab/>
            </w:r>
            <w:r>
              <w:rPr>
                <w:noProof/>
                <w:webHidden/>
              </w:rPr>
              <w:fldChar w:fldCharType="begin"/>
            </w:r>
            <w:r w:rsidR="002A1A66">
              <w:rPr>
                <w:noProof/>
                <w:webHidden/>
              </w:rPr>
              <w:instrText xml:space="preserve"> PAGEREF _Toc82177318 \h </w:instrText>
            </w:r>
            <w:r>
              <w:rPr>
                <w:noProof/>
                <w:webHidden/>
              </w:rPr>
            </w:r>
            <w:r>
              <w:rPr>
                <w:noProof/>
                <w:webHidden/>
              </w:rPr>
              <w:fldChar w:fldCharType="separate"/>
            </w:r>
            <w:r w:rsidR="002A1A66">
              <w:rPr>
                <w:noProof/>
                <w:webHidden/>
              </w:rPr>
              <w:t>11</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19" w:history="1">
            <w:r w:rsidR="002A1A66" w:rsidRPr="006B672B">
              <w:rPr>
                <w:rStyle w:val="a5"/>
                <w:noProof/>
              </w:rPr>
              <w:t>Форматирование</w:t>
            </w:r>
            <w:r w:rsidR="002A1A66">
              <w:rPr>
                <w:noProof/>
                <w:webHidden/>
              </w:rPr>
              <w:tab/>
            </w:r>
            <w:r>
              <w:rPr>
                <w:noProof/>
                <w:webHidden/>
              </w:rPr>
              <w:fldChar w:fldCharType="begin"/>
            </w:r>
            <w:r w:rsidR="002A1A66">
              <w:rPr>
                <w:noProof/>
                <w:webHidden/>
              </w:rPr>
              <w:instrText xml:space="preserve"> PAGEREF _Toc82177319 \h </w:instrText>
            </w:r>
            <w:r>
              <w:rPr>
                <w:noProof/>
                <w:webHidden/>
              </w:rPr>
            </w:r>
            <w:r>
              <w:rPr>
                <w:noProof/>
                <w:webHidden/>
              </w:rPr>
              <w:fldChar w:fldCharType="separate"/>
            </w:r>
            <w:r w:rsidR="002A1A66">
              <w:rPr>
                <w:noProof/>
                <w:webHidden/>
              </w:rPr>
              <w:t>11</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0" w:history="1">
            <w:r w:rsidR="002A1A66" w:rsidRPr="006B672B">
              <w:rPr>
                <w:rStyle w:val="a5"/>
                <w:noProof/>
              </w:rPr>
              <w:t>Объем</w:t>
            </w:r>
            <w:r w:rsidR="002A1A66">
              <w:rPr>
                <w:noProof/>
                <w:webHidden/>
              </w:rPr>
              <w:tab/>
            </w:r>
            <w:r>
              <w:rPr>
                <w:noProof/>
                <w:webHidden/>
              </w:rPr>
              <w:fldChar w:fldCharType="begin"/>
            </w:r>
            <w:r w:rsidR="002A1A66">
              <w:rPr>
                <w:noProof/>
                <w:webHidden/>
              </w:rPr>
              <w:instrText xml:space="preserve"> PAGEREF _Toc82177320 \h </w:instrText>
            </w:r>
            <w:r>
              <w:rPr>
                <w:noProof/>
                <w:webHidden/>
              </w:rPr>
            </w:r>
            <w:r>
              <w:rPr>
                <w:noProof/>
                <w:webHidden/>
              </w:rPr>
              <w:fldChar w:fldCharType="separate"/>
            </w:r>
            <w:r w:rsidR="002A1A66">
              <w:rPr>
                <w:noProof/>
                <w:webHidden/>
              </w:rPr>
              <w:t>12</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1" w:history="1">
            <w:r w:rsidR="002A1A66" w:rsidRPr="006B672B">
              <w:rPr>
                <w:rStyle w:val="a5"/>
                <w:noProof/>
              </w:rPr>
              <w:t>Плагиат</w:t>
            </w:r>
            <w:r w:rsidR="002A1A66">
              <w:rPr>
                <w:noProof/>
                <w:webHidden/>
              </w:rPr>
              <w:tab/>
            </w:r>
            <w:r>
              <w:rPr>
                <w:noProof/>
                <w:webHidden/>
              </w:rPr>
              <w:fldChar w:fldCharType="begin"/>
            </w:r>
            <w:r w:rsidR="002A1A66">
              <w:rPr>
                <w:noProof/>
                <w:webHidden/>
              </w:rPr>
              <w:instrText xml:space="preserve"> PAGEREF _Toc82177321 \h </w:instrText>
            </w:r>
            <w:r>
              <w:rPr>
                <w:noProof/>
                <w:webHidden/>
              </w:rPr>
            </w:r>
            <w:r>
              <w:rPr>
                <w:noProof/>
                <w:webHidden/>
              </w:rPr>
              <w:fldChar w:fldCharType="separate"/>
            </w:r>
            <w:r w:rsidR="002A1A66">
              <w:rPr>
                <w:noProof/>
                <w:webHidden/>
              </w:rPr>
              <w:t>12</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2" w:history="1">
            <w:r w:rsidR="002A1A66" w:rsidRPr="006B672B">
              <w:rPr>
                <w:rStyle w:val="a5"/>
                <w:noProof/>
              </w:rPr>
              <w:t>Доказательства</w:t>
            </w:r>
            <w:r w:rsidR="002A1A66">
              <w:rPr>
                <w:noProof/>
                <w:webHidden/>
              </w:rPr>
              <w:tab/>
            </w:r>
            <w:r>
              <w:rPr>
                <w:noProof/>
                <w:webHidden/>
              </w:rPr>
              <w:fldChar w:fldCharType="begin"/>
            </w:r>
            <w:r w:rsidR="002A1A66">
              <w:rPr>
                <w:noProof/>
                <w:webHidden/>
              </w:rPr>
              <w:instrText xml:space="preserve"> PAGEREF _Toc82177322 \h </w:instrText>
            </w:r>
            <w:r>
              <w:rPr>
                <w:noProof/>
                <w:webHidden/>
              </w:rPr>
            </w:r>
            <w:r>
              <w:rPr>
                <w:noProof/>
                <w:webHidden/>
              </w:rPr>
              <w:fldChar w:fldCharType="separate"/>
            </w:r>
            <w:r w:rsidR="002A1A66">
              <w:rPr>
                <w:noProof/>
                <w:webHidden/>
              </w:rPr>
              <w:t>12</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23" w:history="1">
            <w:r w:rsidR="002A1A66" w:rsidRPr="006B672B">
              <w:rPr>
                <w:rStyle w:val="a5"/>
                <w:bCs/>
                <w:noProof/>
              </w:rPr>
              <w:t>V.</w:t>
            </w:r>
            <w:r w:rsidR="002A1A66">
              <w:rPr>
                <w:rFonts w:asciiTheme="minorHAnsi" w:eastAsiaTheme="minorEastAsia" w:hAnsiTheme="minorHAnsi" w:cstheme="minorBidi"/>
                <w:noProof/>
                <w:sz w:val="22"/>
                <w:szCs w:val="22"/>
              </w:rPr>
              <w:tab/>
            </w:r>
            <w:r w:rsidR="002A1A66" w:rsidRPr="006B672B">
              <w:rPr>
                <w:rStyle w:val="a5"/>
                <w:noProof/>
              </w:rPr>
              <w:t>УСТНЫЕ СЛУШАНИЯ</w:t>
            </w:r>
            <w:r w:rsidR="002A1A66">
              <w:rPr>
                <w:noProof/>
                <w:webHidden/>
              </w:rPr>
              <w:tab/>
            </w:r>
            <w:r>
              <w:rPr>
                <w:noProof/>
                <w:webHidden/>
              </w:rPr>
              <w:fldChar w:fldCharType="begin"/>
            </w:r>
            <w:r w:rsidR="002A1A66">
              <w:rPr>
                <w:noProof/>
                <w:webHidden/>
              </w:rPr>
              <w:instrText xml:space="preserve"> PAGEREF _Toc82177323 \h </w:instrText>
            </w:r>
            <w:r>
              <w:rPr>
                <w:noProof/>
                <w:webHidden/>
              </w:rPr>
            </w:r>
            <w:r>
              <w:rPr>
                <w:noProof/>
                <w:webHidden/>
              </w:rPr>
              <w:fldChar w:fldCharType="separate"/>
            </w:r>
            <w:r w:rsidR="002A1A66">
              <w:rPr>
                <w:noProof/>
                <w:webHidden/>
              </w:rPr>
              <w:t>12</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4" w:history="1">
            <w:r w:rsidR="002A1A66" w:rsidRPr="006B672B">
              <w:rPr>
                <w:rStyle w:val="a5"/>
                <w:noProof/>
              </w:rPr>
              <w:t>Общие положения</w:t>
            </w:r>
            <w:r w:rsidR="002A1A66">
              <w:rPr>
                <w:noProof/>
                <w:webHidden/>
              </w:rPr>
              <w:tab/>
            </w:r>
            <w:r>
              <w:rPr>
                <w:noProof/>
                <w:webHidden/>
              </w:rPr>
              <w:fldChar w:fldCharType="begin"/>
            </w:r>
            <w:r w:rsidR="002A1A66">
              <w:rPr>
                <w:noProof/>
                <w:webHidden/>
              </w:rPr>
              <w:instrText xml:space="preserve"> PAGEREF _Toc82177324 \h </w:instrText>
            </w:r>
            <w:r>
              <w:rPr>
                <w:noProof/>
                <w:webHidden/>
              </w:rPr>
            </w:r>
            <w:r>
              <w:rPr>
                <w:noProof/>
                <w:webHidden/>
              </w:rPr>
              <w:fldChar w:fldCharType="separate"/>
            </w:r>
            <w:r w:rsidR="002A1A66">
              <w:rPr>
                <w:noProof/>
                <w:webHidden/>
              </w:rPr>
              <w:t>12</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5" w:history="1">
            <w:r w:rsidR="002A1A66" w:rsidRPr="006B672B">
              <w:rPr>
                <w:rStyle w:val="a5"/>
                <w:noProof/>
              </w:rPr>
              <w:t>Видеозапись</w:t>
            </w:r>
            <w:r w:rsidR="002A1A66">
              <w:rPr>
                <w:noProof/>
                <w:webHidden/>
              </w:rPr>
              <w:tab/>
            </w:r>
            <w:r>
              <w:rPr>
                <w:noProof/>
                <w:webHidden/>
              </w:rPr>
              <w:fldChar w:fldCharType="begin"/>
            </w:r>
            <w:r w:rsidR="002A1A66">
              <w:rPr>
                <w:noProof/>
                <w:webHidden/>
              </w:rPr>
              <w:instrText xml:space="preserve"> PAGEREF _Toc82177325 \h </w:instrText>
            </w:r>
            <w:r>
              <w:rPr>
                <w:noProof/>
                <w:webHidden/>
              </w:rPr>
            </w:r>
            <w:r>
              <w:rPr>
                <w:noProof/>
                <w:webHidden/>
              </w:rPr>
              <w:fldChar w:fldCharType="separate"/>
            </w:r>
            <w:r w:rsidR="002A1A66">
              <w:rPr>
                <w:noProof/>
                <w:webHidden/>
              </w:rPr>
              <w:t>14</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26" w:history="1">
            <w:r w:rsidR="002A1A66" w:rsidRPr="006B672B">
              <w:rPr>
                <w:rStyle w:val="a5"/>
                <w:bCs/>
                <w:noProof/>
              </w:rPr>
              <w:t>VI.</w:t>
            </w:r>
            <w:r w:rsidR="002A1A66">
              <w:rPr>
                <w:rFonts w:asciiTheme="minorHAnsi" w:eastAsiaTheme="minorEastAsia" w:hAnsiTheme="minorHAnsi" w:cstheme="minorBidi"/>
                <w:noProof/>
                <w:sz w:val="22"/>
                <w:szCs w:val="22"/>
              </w:rPr>
              <w:tab/>
            </w:r>
            <w:r w:rsidR="002A1A66" w:rsidRPr="006B672B">
              <w:rPr>
                <w:rStyle w:val="a5"/>
                <w:noProof/>
              </w:rPr>
              <w:t>АРБИТРЫ</w:t>
            </w:r>
            <w:r w:rsidR="002A1A66">
              <w:rPr>
                <w:noProof/>
                <w:webHidden/>
              </w:rPr>
              <w:tab/>
            </w:r>
            <w:r>
              <w:rPr>
                <w:noProof/>
                <w:webHidden/>
              </w:rPr>
              <w:fldChar w:fldCharType="begin"/>
            </w:r>
            <w:r w:rsidR="002A1A66">
              <w:rPr>
                <w:noProof/>
                <w:webHidden/>
              </w:rPr>
              <w:instrText xml:space="preserve"> PAGEREF _Toc82177326 \h </w:instrText>
            </w:r>
            <w:r>
              <w:rPr>
                <w:noProof/>
                <w:webHidden/>
              </w:rPr>
            </w:r>
            <w:r>
              <w:rPr>
                <w:noProof/>
                <w:webHidden/>
              </w:rPr>
              <w:fldChar w:fldCharType="separate"/>
            </w:r>
            <w:r w:rsidR="002A1A66">
              <w:rPr>
                <w:noProof/>
                <w:webHidden/>
              </w:rPr>
              <w:t>14</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7" w:history="1">
            <w:r w:rsidR="002A1A66" w:rsidRPr="006B672B">
              <w:rPr>
                <w:rStyle w:val="a5"/>
                <w:noProof/>
              </w:rPr>
              <w:t>Регистрация</w:t>
            </w:r>
            <w:r w:rsidR="002A1A66">
              <w:rPr>
                <w:noProof/>
                <w:webHidden/>
              </w:rPr>
              <w:tab/>
            </w:r>
            <w:r>
              <w:rPr>
                <w:noProof/>
                <w:webHidden/>
              </w:rPr>
              <w:fldChar w:fldCharType="begin"/>
            </w:r>
            <w:r w:rsidR="002A1A66">
              <w:rPr>
                <w:noProof/>
                <w:webHidden/>
              </w:rPr>
              <w:instrText xml:space="preserve"> PAGEREF _Toc82177327 \h </w:instrText>
            </w:r>
            <w:r>
              <w:rPr>
                <w:noProof/>
                <w:webHidden/>
              </w:rPr>
            </w:r>
            <w:r>
              <w:rPr>
                <w:noProof/>
                <w:webHidden/>
              </w:rPr>
              <w:fldChar w:fldCharType="separate"/>
            </w:r>
            <w:r w:rsidR="002A1A66">
              <w:rPr>
                <w:noProof/>
                <w:webHidden/>
              </w:rPr>
              <w:t>14</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8" w:history="1">
            <w:r w:rsidR="002A1A66" w:rsidRPr="006B672B">
              <w:rPr>
                <w:rStyle w:val="a5"/>
                <w:noProof/>
              </w:rPr>
              <w:t>Право на участие</w:t>
            </w:r>
            <w:r w:rsidR="002A1A66">
              <w:rPr>
                <w:noProof/>
                <w:webHidden/>
              </w:rPr>
              <w:tab/>
            </w:r>
            <w:r>
              <w:rPr>
                <w:noProof/>
                <w:webHidden/>
              </w:rPr>
              <w:fldChar w:fldCharType="begin"/>
            </w:r>
            <w:r w:rsidR="002A1A66">
              <w:rPr>
                <w:noProof/>
                <w:webHidden/>
              </w:rPr>
              <w:instrText xml:space="preserve"> PAGEREF _Toc82177328 \h </w:instrText>
            </w:r>
            <w:r>
              <w:rPr>
                <w:noProof/>
                <w:webHidden/>
              </w:rPr>
            </w:r>
            <w:r>
              <w:rPr>
                <w:noProof/>
                <w:webHidden/>
              </w:rPr>
              <w:fldChar w:fldCharType="separate"/>
            </w:r>
            <w:r w:rsidR="002A1A66">
              <w:rPr>
                <w:noProof/>
                <w:webHidden/>
              </w:rPr>
              <w:t>14</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29" w:history="1">
            <w:r w:rsidR="002A1A66" w:rsidRPr="006B672B">
              <w:rPr>
                <w:rStyle w:val="a5"/>
                <w:noProof/>
              </w:rPr>
              <w:t>Раскрытие информации</w:t>
            </w:r>
            <w:r w:rsidR="002A1A66">
              <w:rPr>
                <w:noProof/>
                <w:webHidden/>
              </w:rPr>
              <w:tab/>
            </w:r>
            <w:r>
              <w:rPr>
                <w:noProof/>
                <w:webHidden/>
              </w:rPr>
              <w:fldChar w:fldCharType="begin"/>
            </w:r>
            <w:r w:rsidR="002A1A66">
              <w:rPr>
                <w:noProof/>
                <w:webHidden/>
              </w:rPr>
              <w:instrText xml:space="preserve"> PAGEREF _Toc82177329 \h </w:instrText>
            </w:r>
            <w:r>
              <w:rPr>
                <w:noProof/>
                <w:webHidden/>
              </w:rPr>
            </w:r>
            <w:r>
              <w:rPr>
                <w:noProof/>
                <w:webHidden/>
              </w:rPr>
              <w:fldChar w:fldCharType="separate"/>
            </w:r>
            <w:r w:rsidR="002A1A66">
              <w:rPr>
                <w:noProof/>
                <w:webHidden/>
              </w:rPr>
              <w:t>14</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0" w:history="1">
            <w:r w:rsidR="002A1A66" w:rsidRPr="006B672B">
              <w:rPr>
                <w:rStyle w:val="a5"/>
                <w:noProof/>
              </w:rPr>
              <w:t>Тренеры команд</w:t>
            </w:r>
            <w:r w:rsidR="002A1A66">
              <w:rPr>
                <w:noProof/>
                <w:webHidden/>
              </w:rPr>
              <w:tab/>
            </w:r>
            <w:r>
              <w:rPr>
                <w:noProof/>
                <w:webHidden/>
              </w:rPr>
              <w:fldChar w:fldCharType="begin"/>
            </w:r>
            <w:r w:rsidR="002A1A66">
              <w:rPr>
                <w:noProof/>
                <w:webHidden/>
              </w:rPr>
              <w:instrText xml:space="preserve"> PAGEREF _Toc82177330 \h </w:instrText>
            </w:r>
            <w:r>
              <w:rPr>
                <w:noProof/>
                <w:webHidden/>
              </w:rPr>
            </w:r>
            <w:r>
              <w:rPr>
                <w:noProof/>
                <w:webHidden/>
              </w:rPr>
              <w:fldChar w:fldCharType="separate"/>
            </w:r>
            <w:r w:rsidR="002A1A66">
              <w:rPr>
                <w:noProof/>
                <w:webHidden/>
              </w:rPr>
              <w:t>15</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1" w:history="1">
            <w:r w:rsidR="002A1A66" w:rsidRPr="006B672B">
              <w:rPr>
                <w:rStyle w:val="a5"/>
                <w:noProof/>
              </w:rPr>
              <w:t>Состав арбитров</w:t>
            </w:r>
            <w:r w:rsidR="002A1A66">
              <w:rPr>
                <w:noProof/>
                <w:webHidden/>
              </w:rPr>
              <w:tab/>
            </w:r>
            <w:r>
              <w:rPr>
                <w:noProof/>
                <w:webHidden/>
              </w:rPr>
              <w:fldChar w:fldCharType="begin"/>
            </w:r>
            <w:r w:rsidR="002A1A66">
              <w:rPr>
                <w:noProof/>
                <w:webHidden/>
              </w:rPr>
              <w:instrText xml:space="preserve"> PAGEREF _Toc82177331 \h </w:instrText>
            </w:r>
            <w:r>
              <w:rPr>
                <w:noProof/>
                <w:webHidden/>
              </w:rPr>
            </w:r>
            <w:r>
              <w:rPr>
                <w:noProof/>
                <w:webHidden/>
              </w:rPr>
              <w:fldChar w:fldCharType="separate"/>
            </w:r>
            <w:r w:rsidR="002A1A66">
              <w:rPr>
                <w:noProof/>
                <w:webHidden/>
              </w:rPr>
              <w:t>15</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2" w:history="1">
            <w:r w:rsidR="002A1A66" w:rsidRPr="006B672B">
              <w:rPr>
                <w:rStyle w:val="a5"/>
                <w:noProof/>
              </w:rPr>
              <w:t>Отводы</w:t>
            </w:r>
            <w:r w:rsidR="002A1A66">
              <w:rPr>
                <w:noProof/>
                <w:webHidden/>
              </w:rPr>
              <w:tab/>
            </w:r>
            <w:r>
              <w:rPr>
                <w:noProof/>
                <w:webHidden/>
              </w:rPr>
              <w:fldChar w:fldCharType="begin"/>
            </w:r>
            <w:r w:rsidR="002A1A66">
              <w:rPr>
                <w:noProof/>
                <w:webHidden/>
              </w:rPr>
              <w:instrText xml:space="preserve"> PAGEREF _Toc82177332 \h </w:instrText>
            </w:r>
            <w:r>
              <w:rPr>
                <w:noProof/>
                <w:webHidden/>
              </w:rPr>
            </w:r>
            <w:r>
              <w:rPr>
                <w:noProof/>
                <w:webHidden/>
              </w:rPr>
              <w:fldChar w:fldCharType="separate"/>
            </w:r>
            <w:r w:rsidR="002A1A66">
              <w:rPr>
                <w:noProof/>
                <w:webHidden/>
              </w:rPr>
              <w:t>15</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33" w:history="1">
            <w:r w:rsidR="002A1A66" w:rsidRPr="006B672B">
              <w:rPr>
                <w:rStyle w:val="a5"/>
                <w:bCs/>
                <w:noProof/>
              </w:rPr>
              <w:t>VII.</w:t>
            </w:r>
            <w:r w:rsidR="002A1A66">
              <w:rPr>
                <w:rFonts w:asciiTheme="minorHAnsi" w:eastAsiaTheme="minorEastAsia" w:hAnsiTheme="minorHAnsi" w:cstheme="minorBidi"/>
                <w:noProof/>
                <w:sz w:val="22"/>
                <w:szCs w:val="22"/>
              </w:rPr>
              <w:tab/>
            </w:r>
            <w:r w:rsidR="002A1A66" w:rsidRPr="006B672B">
              <w:rPr>
                <w:rStyle w:val="a5"/>
                <w:noProof/>
              </w:rPr>
              <w:t>ПОРЯДОК ПРОВЕДЕНИЯ РАУНДОВ</w:t>
            </w:r>
            <w:r w:rsidR="002A1A66">
              <w:rPr>
                <w:noProof/>
                <w:webHidden/>
              </w:rPr>
              <w:tab/>
            </w:r>
            <w:r>
              <w:rPr>
                <w:noProof/>
                <w:webHidden/>
              </w:rPr>
              <w:fldChar w:fldCharType="begin"/>
            </w:r>
            <w:r w:rsidR="002A1A66">
              <w:rPr>
                <w:noProof/>
                <w:webHidden/>
              </w:rPr>
              <w:instrText xml:space="preserve"> PAGEREF _Toc82177333 \h </w:instrText>
            </w:r>
            <w:r>
              <w:rPr>
                <w:noProof/>
                <w:webHidden/>
              </w:rPr>
            </w:r>
            <w:r>
              <w:rPr>
                <w:noProof/>
                <w:webHidden/>
              </w:rPr>
              <w:fldChar w:fldCharType="separate"/>
            </w:r>
            <w:r w:rsidR="002A1A66">
              <w:rPr>
                <w:noProof/>
                <w:webHidden/>
              </w:rPr>
              <w:t>15</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4" w:history="1">
            <w:r w:rsidR="002A1A66" w:rsidRPr="006B672B">
              <w:rPr>
                <w:rStyle w:val="a5"/>
                <w:noProof/>
              </w:rPr>
              <w:t>Предварительный раунд</w:t>
            </w:r>
            <w:r w:rsidR="002A1A66">
              <w:rPr>
                <w:noProof/>
                <w:webHidden/>
              </w:rPr>
              <w:tab/>
            </w:r>
            <w:r>
              <w:rPr>
                <w:noProof/>
                <w:webHidden/>
              </w:rPr>
              <w:fldChar w:fldCharType="begin"/>
            </w:r>
            <w:r w:rsidR="002A1A66">
              <w:rPr>
                <w:noProof/>
                <w:webHidden/>
              </w:rPr>
              <w:instrText xml:space="preserve"> PAGEREF _Toc82177334 \h </w:instrText>
            </w:r>
            <w:r>
              <w:rPr>
                <w:noProof/>
                <w:webHidden/>
              </w:rPr>
            </w:r>
            <w:r>
              <w:rPr>
                <w:noProof/>
                <w:webHidden/>
              </w:rPr>
              <w:fldChar w:fldCharType="separate"/>
            </w:r>
            <w:r w:rsidR="002A1A66">
              <w:rPr>
                <w:noProof/>
                <w:webHidden/>
              </w:rPr>
              <w:t>15</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5" w:history="1">
            <w:r w:rsidR="002A1A66" w:rsidRPr="006B672B">
              <w:rPr>
                <w:rStyle w:val="a5"/>
                <w:noProof/>
              </w:rPr>
              <w:t>Полуфинальный раунд</w:t>
            </w:r>
            <w:r w:rsidR="002A1A66">
              <w:rPr>
                <w:noProof/>
                <w:webHidden/>
              </w:rPr>
              <w:tab/>
            </w:r>
            <w:r>
              <w:rPr>
                <w:noProof/>
                <w:webHidden/>
              </w:rPr>
              <w:fldChar w:fldCharType="begin"/>
            </w:r>
            <w:r w:rsidR="002A1A66">
              <w:rPr>
                <w:noProof/>
                <w:webHidden/>
              </w:rPr>
              <w:instrText xml:space="preserve"> PAGEREF _Toc82177335 \h </w:instrText>
            </w:r>
            <w:r>
              <w:rPr>
                <w:noProof/>
                <w:webHidden/>
              </w:rPr>
            </w:r>
            <w:r>
              <w:rPr>
                <w:noProof/>
                <w:webHidden/>
              </w:rPr>
              <w:fldChar w:fldCharType="separate"/>
            </w:r>
            <w:r w:rsidR="002A1A66">
              <w:rPr>
                <w:noProof/>
                <w:webHidden/>
              </w:rPr>
              <w:t>15</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6" w:history="1">
            <w:r w:rsidR="002A1A66" w:rsidRPr="006B672B">
              <w:rPr>
                <w:rStyle w:val="a5"/>
                <w:noProof/>
              </w:rPr>
              <w:t>Финальный раунд</w:t>
            </w:r>
            <w:r w:rsidR="002A1A66">
              <w:rPr>
                <w:noProof/>
                <w:webHidden/>
              </w:rPr>
              <w:tab/>
            </w:r>
            <w:r>
              <w:rPr>
                <w:noProof/>
                <w:webHidden/>
              </w:rPr>
              <w:fldChar w:fldCharType="begin"/>
            </w:r>
            <w:r w:rsidR="002A1A66">
              <w:rPr>
                <w:noProof/>
                <w:webHidden/>
              </w:rPr>
              <w:instrText xml:space="preserve"> PAGEREF _Toc82177336 \h </w:instrText>
            </w:r>
            <w:r>
              <w:rPr>
                <w:noProof/>
                <w:webHidden/>
              </w:rPr>
            </w:r>
            <w:r>
              <w:rPr>
                <w:noProof/>
                <w:webHidden/>
              </w:rPr>
              <w:fldChar w:fldCharType="separate"/>
            </w:r>
            <w:r w:rsidR="002A1A66">
              <w:rPr>
                <w:noProof/>
                <w:webHidden/>
              </w:rPr>
              <w:t>16</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7" w:history="1">
            <w:r w:rsidR="002A1A66" w:rsidRPr="006B672B">
              <w:rPr>
                <w:rStyle w:val="a5"/>
                <w:noProof/>
              </w:rPr>
              <w:t>Победитель</w:t>
            </w:r>
            <w:r w:rsidR="002A1A66">
              <w:rPr>
                <w:noProof/>
                <w:webHidden/>
              </w:rPr>
              <w:tab/>
            </w:r>
            <w:r>
              <w:rPr>
                <w:noProof/>
                <w:webHidden/>
              </w:rPr>
              <w:fldChar w:fldCharType="begin"/>
            </w:r>
            <w:r w:rsidR="002A1A66">
              <w:rPr>
                <w:noProof/>
                <w:webHidden/>
              </w:rPr>
              <w:instrText xml:space="preserve"> PAGEREF _Toc82177337 \h </w:instrText>
            </w:r>
            <w:r>
              <w:rPr>
                <w:noProof/>
                <w:webHidden/>
              </w:rPr>
            </w:r>
            <w:r>
              <w:rPr>
                <w:noProof/>
                <w:webHidden/>
              </w:rPr>
              <w:fldChar w:fldCharType="separate"/>
            </w:r>
            <w:r w:rsidR="002A1A66">
              <w:rPr>
                <w:noProof/>
                <w:webHidden/>
              </w:rPr>
              <w:t>16</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38" w:history="1">
            <w:r w:rsidR="002A1A66" w:rsidRPr="006B672B">
              <w:rPr>
                <w:rStyle w:val="a5"/>
                <w:bCs/>
                <w:noProof/>
              </w:rPr>
              <w:t>VIII.</w:t>
            </w:r>
            <w:r w:rsidR="002A1A66">
              <w:rPr>
                <w:rFonts w:asciiTheme="minorHAnsi" w:eastAsiaTheme="minorEastAsia" w:hAnsiTheme="minorHAnsi" w:cstheme="minorBidi"/>
                <w:noProof/>
                <w:sz w:val="22"/>
                <w:szCs w:val="22"/>
              </w:rPr>
              <w:tab/>
            </w:r>
            <w:r w:rsidR="002A1A66" w:rsidRPr="006B672B">
              <w:rPr>
                <w:rStyle w:val="a5"/>
                <w:noProof/>
              </w:rPr>
              <w:t>ОЦЕНКА РЕЗУЛЬТАТОВ</w:t>
            </w:r>
            <w:r w:rsidR="002A1A66">
              <w:rPr>
                <w:noProof/>
                <w:webHidden/>
              </w:rPr>
              <w:tab/>
            </w:r>
            <w:r>
              <w:rPr>
                <w:noProof/>
                <w:webHidden/>
              </w:rPr>
              <w:fldChar w:fldCharType="begin"/>
            </w:r>
            <w:r w:rsidR="002A1A66">
              <w:rPr>
                <w:noProof/>
                <w:webHidden/>
              </w:rPr>
              <w:instrText xml:space="preserve"> PAGEREF _Toc82177338 \h </w:instrText>
            </w:r>
            <w:r>
              <w:rPr>
                <w:noProof/>
                <w:webHidden/>
              </w:rPr>
            </w:r>
            <w:r>
              <w:rPr>
                <w:noProof/>
                <w:webHidden/>
              </w:rPr>
              <w:fldChar w:fldCharType="separate"/>
            </w:r>
            <w:r w:rsidR="002A1A66">
              <w:rPr>
                <w:noProof/>
                <w:webHidden/>
              </w:rPr>
              <w:t>17</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39" w:history="1">
            <w:r w:rsidR="002A1A66" w:rsidRPr="006B672B">
              <w:rPr>
                <w:rStyle w:val="a5"/>
                <w:noProof/>
              </w:rPr>
              <w:t>Меморандумы</w:t>
            </w:r>
            <w:r w:rsidR="002A1A66">
              <w:rPr>
                <w:noProof/>
                <w:webHidden/>
              </w:rPr>
              <w:tab/>
            </w:r>
            <w:r>
              <w:rPr>
                <w:noProof/>
                <w:webHidden/>
              </w:rPr>
              <w:fldChar w:fldCharType="begin"/>
            </w:r>
            <w:r w:rsidR="002A1A66">
              <w:rPr>
                <w:noProof/>
                <w:webHidden/>
              </w:rPr>
              <w:instrText xml:space="preserve"> PAGEREF _Toc82177339 \h </w:instrText>
            </w:r>
            <w:r>
              <w:rPr>
                <w:noProof/>
                <w:webHidden/>
              </w:rPr>
            </w:r>
            <w:r>
              <w:rPr>
                <w:noProof/>
                <w:webHidden/>
              </w:rPr>
              <w:fldChar w:fldCharType="separate"/>
            </w:r>
            <w:r w:rsidR="002A1A66">
              <w:rPr>
                <w:noProof/>
                <w:webHidden/>
              </w:rPr>
              <w:t>17</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40" w:history="1">
            <w:r w:rsidR="002A1A66" w:rsidRPr="006B672B">
              <w:rPr>
                <w:rStyle w:val="a5"/>
                <w:noProof/>
              </w:rPr>
              <w:t>Устные слушания</w:t>
            </w:r>
            <w:r w:rsidR="002A1A66">
              <w:rPr>
                <w:noProof/>
                <w:webHidden/>
              </w:rPr>
              <w:tab/>
            </w:r>
            <w:r>
              <w:rPr>
                <w:noProof/>
                <w:webHidden/>
              </w:rPr>
              <w:fldChar w:fldCharType="begin"/>
            </w:r>
            <w:r w:rsidR="002A1A66">
              <w:rPr>
                <w:noProof/>
                <w:webHidden/>
              </w:rPr>
              <w:instrText xml:space="preserve"> PAGEREF _Toc82177340 \h </w:instrText>
            </w:r>
            <w:r>
              <w:rPr>
                <w:noProof/>
                <w:webHidden/>
              </w:rPr>
            </w:r>
            <w:r>
              <w:rPr>
                <w:noProof/>
                <w:webHidden/>
              </w:rPr>
              <w:fldChar w:fldCharType="separate"/>
            </w:r>
            <w:r w:rsidR="002A1A66">
              <w:rPr>
                <w:noProof/>
                <w:webHidden/>
              </w:rPr>
              <w:t>18</w:t>
            </w:r>
            <w:r>
              <w:rPr>
                <w:noProof/>
                <w:webHidden/>
              </w:rPr>
              <w:fldChar w:fldCharType="end"/>
            </w:r>
          </w:hyperlink>
        </w:p>
        <w:p w:rsidR="002A1A66" w:rsidRDefault="00725E84">
          <w:pPr>
            <w:pStyle w:val="20"/>
            <w:tabs>
              <w:tab w:val="right" w:leader="dot" w:pos="9010"/>
            </w:tabs>
            <w:rPr>
              <w:rFonts w:asciiTheme="minorHAnsi" w:eastAsiaTheme="minorEastAsia" w:hAnsiTheme="minorHAnsi" w:cstheme="minorBidi"/>
              <w:noProof/>
              <w:sz w:val="22"/>
              <w:szCs w:val="22"/>
            </w:rPr>
          </w:pPr>
          <w:hyperlink w:anchor="_Toc82177341" w:history="1">
            <w:r w:rsidR="002A1A66" w:rsidRPr="006B672B">
              <w:rPr>
                <w:rStyle w:val="a5"/>
                <w:noProof/>
              </w:rPr>
              <w:t>Финальный раунд</w:t>
            </w:r>
            <w:r w:rsidR="002A1A66">
              <w:rPr>
                <w:noProof/>
                <w:webHidden/>
              </w:rPr>
              <w:tab/>
            </w:r>
            <w:r>
              <w:rPr>
                <w:noProof/>
                <w:webHidden/>
              </w:rPr>
              <w:fldChar w:fldCharType="begin"/>
            </w:r>
            <w:r w:rsidR="002A1A66">
              <w:rPr>
                <w:noProof/>
                <w:webHidden/>
              </w:rPr>
              <w:instrText xml:space="preserve"> PAGEREF _Toc82177341 \h </w:instrText>
            </w:r>
            <w:r>
              <w:rPr>
                <w:noProof/>
                <w:webHidden/>
              </w:rPr>
            </w:r>
            <w:r>
              <w:rPr>
                <w:noProof/>
                <w:webHidden/>
              </w:rPr>
              <w:fldChar w:fldCharType="separate"/>
            </w:r>
            <w:r w:rsidR="002A1A66">
              <w:rPr>
                <w:noProof/>
                <w:webHidden/>
              </w:rPr>
              <w:t>20</w:t>
            </w:r>
            <w:r>
              <w:rPr>
                <w:noProof/>
                <w:webHidden/>
              </w:rPr>
              <w:fldChar w:fldCharType="end"/>
            </w:r>
          </w:hyperlink>
        </w:p>
        <w:p w:rsidR="002A1A66" w:rsidRDefault="00725E84">
          <w:pPr>
            <w:pStyle w:val="10"/>
            <w:tabs>
              <w:tab w:val="left" w:pos="720"/>
              <w:tab w:val="right" w:leader="dot" w:pos="9010"/>
            </w:tabs>
            <w:rPr>
              <w:rFonts w:asciiTheme="minorHAnsi" w:eastAsiaTheme="minorEastAsia" w:hAnsiTheme="minorHAnsi" w:cstheme="minorBidi"/>
              <w:noProof/>
              <w:sz w:val="22"/>
              <w:szCs w:val="22"/>
            </w:rPr>
          </w:pPr>
          <w:hyperlink w:anchor="_Toc82177342" w:history="1">
            <w:r w:rsidR="002A1A66" w:rsidRPr="006B672B">
              <w:rPr>
                <w:rStyle w:val="a5"/>
                <w:bCs/>
                <w:noProof/>
              </w:rPr>
              <w:t>IX.</w:t>
            </w:r>
            <w:r w:rsidR="002A1A66">
              <w:rPr>
                <w:rFonts w:asciiTheme="minorHAnsi" w:eastAsiaTheme="minorEastAsia" w:hAnsiTheme="minorHAnsi" w:cstheme="minorBidi"/>
                <w:noProof/>
                <w:sz w:val="22"/>
                <w:szCs w:val="22"/>
              </w:rPr>
              <w:tab/>
            </w:r>
            <w:r w:rsidR="002A1A66" w:rsidRPr="006B672B">
              <w:rPr>
                <w:rStyle w:val="a5"/>
                <w:noProof/>
              </w:rPr>
              <w:t>КОНТАКТЫ</w:t>
            </w:r>
            <w:r w:rsidR="002A1A66">
              <w:rPr>
                <w:noProof/>
                <w:webHidden/>
              </w:rPr>
              <w:tab/>
            </w:r>
            <w:r>
              <w:rPr>
                <w:noProof/>
                <w:webHidden/>
              </w:rPr>
              <w:fldChar w:fldCharType="begin"/>
            </w:r>
            <w:r w:rsidR="002A1A66">
              <w:rPr>
                <w:noProof/>
                <w:webHidden/>
              </w:rPr>
              <w:instrText xml:space="preserve"> PAGEREF _Toc82177342 \h </w:instrText>
            </w:r>
            <w:r>
              <w:rPr>
                <w:noProof/>
                <w:webHidden/>
              </w:rPr>
            </w:r>
            <w:r>
              <w:rPr>
                <w:noProof/>
                <w:webHidden/>
              </w:rPr>
              <w:fldChar w:fldCharType="separate"/>
            </w:r>
            <w:r w:rsidR="002A1A66">
              <w:rPr>
                <w:noProof/>
                <w:webHidden/>
              </w:rPr>
              <w:t>20</w:t>
            </w:r>
            <w:r>
              <w:rPr>
                <w:noProof/>
                <w:webHidden/>
              </w:rPr>
              <w:fldChar w:fldCharType="end"/>
            </w:r>
          </w:hyperlink>
        </w:p>
        <w:p w:rsidR="009C41C7" w:rsidRDefault="00725E84" w:rsidP="002A1A66">
          <w:pPr>
            <w:pBdr>
              <w:top w:val="nil"/>
              <w:left w:val="nil"/>
              <w:bottom w:val="nil"/>
              <w:right w:val="nil"/>
              <w:between w:val="nil"/>
            </w:pBdr>
            <w:tabs>
              <w:tab w:val="left" w:pos="440"/>
              <w:tab w:val="right" w:pos="9010"/>
            </w:tabs>
            <w:spacing w:after="100"/>
            <w:jc w:val="center"/>
            <w:rPr>
              <w:rFonts w:ascii="Cambria" w:eastAsia="Cambria" w:hAnsi="Cambria" w:cs="Cambria"/>
              <w:color w:val="000000"/>
            </w:rPr>
          </w:pPr>
          <w:r>
            <w:fldChar w:fldCharType="end"/>
          </w:r>
        </w:p>
      </w:sdtContent>
    </w:sdt>
    <w:p w:rsidR="009C41C7" w:rsidRDefault="008C03A6">
      <w:pPr>
        <w:tabs>
          <w:tab w:val="left" w:pos="540"/>
        </w:tabs>
        <w:spacing w:after="200" w:line="276" w:lineRule="auto"/>
        <w:jc w:val="center"/>
      </w:pPr>
      <w:r>
        <w:br w:type="page"/>
      </w:r>
    </w:p>
    <w:p w:rsidR="009C41C7" w:rsidRDefault="008C03A6">
      <w:pPr>
        <w:pStyle w:val="1"/>
        <w:numPr>
          <w:ilvl w:val="0"/>
          <w:numId w:val="25"/>
        </w:numPr>
      </w:pPr>
      <w:bookmarkStart w:id="2" w:name="_Toc82177303"/>
      <w:r>
        <w:lastRenderedPageBreak/>
        <w:t>ОБЩИЕ ПОЛОЖЕНИЯ</w:t>
      </w:r>
      <w:bookmarkEnd w:id="2"/>
    </w:p>
    <w:p w:rsidR="009C41C7" w:rsidRDefault="008C03A6">
      <w:pPr>
        <w:pStyle w:val="2"/>
        <w:rPr>
          <w:b w:val="0"/>
        </w:rPr>
      </w:pPr>
      <w:bookmarkStart w:id="3" w:name="_Toc82177304"/>
      <w:r>
        <w:t>О Конкурсе</w:t>
      </w:r>
      <w:bookmarkEnd w:id="3"/>
    </w:p>
    <w:p w:rsidR="009C41C7" w:rsidRPr="00914210" w:rsidRDefault="000B5860" w:rsidP="0091421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Конкурс «Палата арбитров - 202</w:t>
      </w:r>
      <w:r w:rsidRPr="000B5860">
        <w:rPr>
          <w:rFonts w:ascii="Cambria" w:eastAsia="Cambria" w:hAnsi="Cambria" w:cs="Cambria"/>
          <w:sz w:val="28"/>
          <w:szCs w:val="28"/>
        </w:rPr>
        <w:t>2</w:t>
      </w:r>
      <w:r w:rsidR="008C03A6">
        <w:rPr>
          <w:rFonts w:ascii="Cambria" w:eastAsia="Cambria" w:hAnsi="Cambria" w:cs="Cambria"/>
          <w:sz w:val="28"/>
          <w:szCs w:val="28"/>
        </w:rPr>
        <w:t xml:space="preserve">» (далее – Конкурс) – ежегодный международный студенческий конкурс по праву международной торговли и международному коммерческому арбитражу. </w:t>
      </w:r>
    </w:p>
    <w:p w:rsidR="009C41C7" w:rsidRPr="00914210" w:rsidRDefault="008C03A6" w:rsidP="0091421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Организаторами Конкурса являются ОО «Белорусский республиканский союз юристов», Международный арбитражный (третейский) суд “Палаты арбитров при Союзе юристов”</w:t>
      </w:r>
      <w:r w:rsidR="000B5860">
        <w:rPr>
          <w:rFonts w:ascii="Cambria" w:eastAsia="Cambria" w:hAnsi="Cambria" w:cs="Cambria"/>
          <w:sz w:val="28"/>
          <w:szCs w:val="28"/>
        </w:rPr>
        <w:t>, Минская областная коллегия адвокатов</w:t>
      </w:r>
      <w:r>
        <w:rPr>
          <w:rFonts w:ascii="Cambria" w:eastAsia="Cambria" w:hAnsi="Cambria" w:cs="Cambria"/>
          <w:sz w:val="28"/>
          <w:szCs w:val="28"/>
        </w:rPr>
        <w:t xml:space="preserve"> и юридический факультет Белорусского государственного университета (далее – Организаторы). Конкурс проводится при поддержке партнеров Конкурса, указанных на официальных интернет-страницах Организаторов Конкурса.</w:t>
      </w:r>
    </w:p>
    <w:p w:rsidR="009C41C7" w:rsidRPr="00914210" w:rsidRDefault="008C03A6" w:rsidP="0091421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Конкурс проводится с целью популяризации международного коммерческого арбитража как альтернативного способа разрешения коммерческих споров, повышения уровня подготовки студентов юридических вузов и стимулирования их интереса к изучению международного частного права и международного коммерческого арбитража. Конкурс призван способствовать развитию дружественных отношений между представителями различных юридических вузов и обмену профессиональным опытом между ведущими практикующими юристами и теоретиками международного коммерческого права.</w:t>
      </w:r>
    </w:p>
    <w:p w:rsidR="009C41C7" w:rsidRPr="00914210" w:rsidRDefault="008C03A6" w:rsidP="0091421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 xml:space="preserve">Конкурс состоит из двух (2) этапов: </w:t>
      </w:r>
    </w:p>
    <w:p w:rsidR="009C41C7" w:rsidRDefault="008C03A6">
      <w:pPr>
        <w:pStyle w:val="4"/>
        <w:numPr>
          <w:ilvl w:val="0"/>
          <w:numId w:val="1"/>
        </w:numPr>
      </w:pPr>
      <w:r>
        <w:lastRenderedPageBreak/>
        <w:t>Письменный–заключается в подготовке и направлении меморандумов истца и ответчика по вопросам юрисдикции и существу спора;</w:t>
      </w:r>
    </w:p>
    <w:p w:rsidR="009C41C7" w:rsidRDefault="008C03A6">
      <w:pPr>
        <w:pStyle w:val="4"/>
        <w:numPr>
          <w:ilvl w:val="0"/>
          <w:numId w:val="1"/>
        </w:numPr>
      </w:pPr>
      <w:r>
        <w:t>устный–заключается в представлении позиции истца и ответчика в устных слушаниях.</w:t>
      </w:r>
    </w:p>
    <w:p w:rsidR="009C41C7" w:rsidRDefault="008C03A6" w:rsidP="0091421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Конкурс проводится на основе Арбитражного регламента Международного арбитражного (третейского) суда “Палаты арбитров при Союзе юристов” (вступил в силу 1 января 2021 г.).</w:t>
      </w:r>
    </w:p>
    <w:p w:rsidR="009C41C7" w:rsidRDefault="000B5860" w:rsidP="0091421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Устные слушания в 2022</w:t>
      </w:r>
      <w:r w:rsidR="008C03A6">
        <w:rPr>
          <w:rFonts w:ascii="Cambria" w:eastAsia="Cambria" w:hAnsi="Cambria" w:cs="Cambria"/>
          <w:sz w:val="28"/>
          <w:szCs w:val="28"/>
        </w:rPr>
        <w:t xml:space="preserve"> г. проводятся в смешанном формате (онлайн/оффлайн), детали о платформе и порядке подключения будут предоставлены участникам дополнительно.</w:t>
      </w:r>
    </w:p>
    <w:p w:rsidR="009C41C7" w:rsidRPr="00335DEC" w:rsidRDefault="008C03A6" w:rsidP="00914210">
      <w:pPr>
        <w:numPr>
          <w:ilvl w:val="2"/>
          <w:numId w:val="9"/>
        </w:numPr>
        <w:spacing w:line="360" w:lineRule="auto"/>
        <w:jc w:val="both"/>
        <w:rPr>
          <w:rFonts w:ascii="Cambria" w:eastAsia="Cambria" w:hAnsi="Cambria" w:cs="Cambria"/>
          <w:sz w:val="28"/>
          <w:szCs w:val="28"/>
        </w:rPr>
      </w:pPr>
      <w:r w:rsidRPr="00335DEC">
        <w:rPr>
          <w:rFonts w:ascii="Cambria" w:eastAsia="Cambria" w:hAnsi="Cambria" w:cs="Cambria"/>
          <w:sz w:val="28"/>
          <w:szCs w:val="28"/>
        </w:rPr>
        <w:t>Официальные социальные сети Facebook – «Международный студенческий</w:t>
      </w:r>
      <w:r w:rsidR="00B42AF5" w:rsidRPr="00335DEC">
        <w:rPr>
          <w:rFonts w:ascii="Cambria" w:eastAsia="Cambria" w:hAnsi="Cambria" w:cs="Cambria"/>
          <w:sz w:val="28"/>
          <w:szCs w:val="28"/>
        </w:rPr>
        <w:t xml:space="preserve"> конкурс «Палата арбитров - 2022</w:t>
      </w:r>
      <w:r w:rsidRPr="00335DEC">
        <w:rPr>
          <w:rFonts w:ascii="Cambria" w:eastAsia="Cambria" w:hAnsi="Cambria" w:cs="Cambria"/>
          <w:sz w:val="28"/>
          <w:szCs w:val="28"/>
        </w:rPr>
        <w:t xml:space="preserve">», </w:t>
      </w:r>
    </w:p>
    <w:p w:rsidR="009C41C7" w:rsidRPr="00335DEC" w:rsidRDefault="008C03A6" w:rsidP="00914210">
      <w:pPr>
        <w:numPr>
          <w:ilvl w:val="2"/>
          <w:numId w:val="9"/>
        </w:numPr>
        <w:spacing w:line="360" w:lineRule="auto"/>
        <w:jc w:val="both"/>
        <w:rPr>
          <w:rFonts w:ascii="Cambria" w:eastAsia="Cambria" w:hAnsi="Cambria" w:cs="Cambria"/>
          <w:sz w:val="28"/>
          <w:szCs w:val="28"/>
        </w:rPr>
      </w:pPr>
      <w:r w:rsidRPr="00335DEC">
        <w:rPr>
          <w:rFonts w:ascii="Cambria" w:eastAsia="Cambria" w:hAnsi="Cambria" w:cs="Cambria"/>
          <w:sz w:val="28"/>
          <w:szCs w:val="28"/>
        </w:rPr>
        <w:t>https://www.facebook.com/Международный-студенчес</w:t>
      </w:r>
      <w:r w:rsidR="00335DEC" w:rsidRPr="00335DEC">
        <w:rPr>
          <w:rFonts w:ascii="Cambria" w:eastAsia="Cambria" w:hAnsi="Cambria" w:cs="Cambria"/>
          <w:sz w:val="28"/>
          <w:szCs w:val="28"/>
        </w:rPr>
        <w:t>кий-конкурс-Палата-арбитров-2022</w:t>
      </w:r>
      <w:r w:rsidRPr="00335DEC">
        <w:rPr>
          <w:rFonts w:ascii="Cambria" w:eastAsia="Cambria" w:hAnsi="Cambria" w:cs="Cambria"/>
          <w:sz w:val="28"/>
          <w:szCs w:val="28"/>
        </w:rPr>
        <w:t>-106397201786337</w:t>
      </w:r>
    </w:p>
    <w:p w:rsidR="009C41C7" w:rsidRPr="00E57F4C" w:rsidRDefault="008C03A6" w:rsidP="00914210">
      <w:pPr>
        <w:numPr>
          <w:ilvl w:val="2"/>
          <w:numId w:val="9"/>
        </w:numPr>
        <w:spacing w:line="360" w:lineRule="auto"/>
        <w:jc w:val="both"/>
        <w:rPr>
          <w:rFonts w:ascii="Cambria" w:eastAsia="Cambria" w:hAnsi="Cambria" w:cs="Cambria"/>
          <w:sz w:val="28"/>
          <w:szCs w:val="28"/>
        </w:rPr>
      </w:pPr>
      <w:r w:rsidRPr="00E57F4C">
        <w:rPr>
          <w:rFonts w:ascii="Cambria" w:eastAsia="Cambria" w:hAnsi="Cambria" w:cs="Cambria"/>
          <w:sz w:val="28"/>
          <w:szCs w:val="28"/>
        </w:rPr>
        <w:t>LinkedIn -«Международный студенческий</w:t>
      </w:r>
      <w:r w:rsidR="00E57F4C" w:rsidRPr="00E57F4C">
        <w:rPr>
          <w:rFonts w:ascii="Cambria" w:eastAsia="Cambria" w:hAnsi="Cambria" w:cs="Cambria"/>
          <w:sz w:val="28"/>
          <w:szCs w:val="28"/>
        </w:rPr>
        <w:t xml:space="preserve"> конкурс «Палата арбитров - 2022</w:t>
      </w:r>
      <w:r w:rsidRPr="00E57F4C">
        <w:rPr>
          <w:rFonts w:ascii="Cambria" w:eastAsia="Cambria" w:hAnsi="Cambria" w:cs="Cambria"/>
          <w:sz w:val="28"/>
          <w:szCs w:val="28"/>
        </w:rPr>
        <w:t xml:space="preserve">», </w:t>
      </w:r>
    </w:p>
    <w:p w:rsidR="009C41C7" w:rsidRDefault="008C03A6">
      <w:pPr>
        <w:spacing w:line="360" w:lineRule="auto"/>
        <w:ind w:left="709"/>
        <w:jc w:val="both"/>
        <w:rPr>
          <w:rFonts w:ascii="Cambria" w:eastAsia="Cambria" w:hAnsi="Cambria" w:cs="Cambria"/>
          <w:sz w:val="28"/>
          <w:szCs w:val="28"/>
          <w:highlight w:val="yellow"/>
        </w:rPr>
      </w:pPr>
      <w:r>
        <w:rPr>
          <w:rFonts w:ascii="Cambria" w:eastAsia="Cambria" w:hAnsi="Cambria" w:cs="Cambria"/>
          <w:sz w:val="28"/>
          <w:szCs w:val="28"/>
        </w:rPr>
        <w:t>https://www.linkedin.com/company/79948605/admin/</w:t>
      </w:r>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 xml:space="preserve">Устные слушания проводятся в три (3) раунда: </w:t>
      </w:r>
    </w:p>
    <w:p w:rsidR="009C41C7" w:rsidRDefault="008C03A6">
      <w:pPr>
        <w:pStyle w:val="4"/>
        <w:numPr>
          <w:ilvl w:val="0"/>
          <w:numId w:val="5"/>
        </w:numPr>
      </w:pPr>
      <w:r>
        <w:t>первый (отборочный) раунд, по результатам которого отбираются участники в полуфинальный раунд;</w:t>
      </w:r>
    </w:p>
    <w:p w:rsidR="009C41C7" w:rsidRDefault="008C03A6">
      <w:pPr>
        <w:pStyle w:val="4"/>
        <w:numPr>
          <w:ilvl w:val="0"/>
          <w:numId w:val="5"/>
        </w:numPr>
      </w:pPr>
      <w:r>
        <w:t>второй (полуфинальный) раунд, по результатам которого определяются два участника финального раунда;</w:t>
      </w:r>
    </w:p>
    <w:p w:rsidR="009C41C7" w:rsidRDefault="008C03A6">
      <w:pPr>
        <w:pStyle w:val="4"/>
        <w:numPr>
          <w:ilvl w:val="0"/>
          <w:numId w:val="6"/>
        </w:numPr>
      </w:pPr>
      <w:r>
        <w:t>финальный раунд, по результатам которого определяется победитель Конкурса.</w:t>
      </w:r>
    </w:p>
    <w:p w:rsidR="009C41C7" w:rsidRDefault="000B5860">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Устные слушания пройдут15-16 декабря 2022</w:t>
      </w:r>
      <w:r w:rsidR="008C03A6">
        <w:rPr>
          <w:rFonts w:ascii="Cambria" w:eastAsia="Cambria" w:hAnsi="Cambria" w:cs="Cambria"/>
          <w:sz w:val="28"/>
          <w:szCs w:val="28"/>
        </w:rPr>
        <w:t xml:space="preserve"> г.</w:t>
      </w:r>
    </w:p>
    <w:p w:rsidR="009C41C7" w:rsidRPr="00624E57" w:rsidRDefault="008C03A6" w:rsidP="00624E57">
      <w:pPr>
        <w:numPr>
          <w:ilvl w:val="2"/>
          <w:numId w:val="9"/>
        </w:numPr>
        <w:spacing w:line="360" w:lineRule="auto"/>
        <w:jc w:val="both"/>
        <w:rPr>
          <w:rFonts w:ascii="Cambria" w:eastAsia="Cambria" w:hAnsi="Cambria" w:cs="Cambria"/>
          <w:sz w:val="28"/>
          <w:szCs w:val="28"/>
        </w:rPr>
      </w:pPr>
      <w:bookmarkStart w:id="4" w:name="_4f1mdlm" w:colFirst="0" w:colLast="0"/>
      <w:bookmarkEnd w:id="4"/>
      <w:r>
        <w:rPr>
          <w:rFonts w:ascii="Cambria" w:eastAsia="Cambria" w:hAnsi="Cambria" w:cs="Cambria"/>
          <w:sz w:val="28"/>
          <w:szCs w:val="28"/>
        </w:rPr>
        <w:t>Торжественное открытие Конкурса (р</w:t>
      </w:r>
      <w:r w:rsidR="000B5860">
        <w:rPr>
          <w:rFonts w:ascii="Cambria" w:eastAsia="Cambria" w:hAnsi="Cambria" w:cs="Cambria"/>
          <w:sz w:val="28"/>
          <w:szCs w:val="28"/>
        </w:rPr>
        <w:t>аунд устных слушаний) пройдет 15 декабря 2022</w:t>
      </w:r>
      <w:r>
        <w:rPr>
          <w:rFonts w:ascii="Cambria" w:eastAsia="Cambria" w:hAnsi="Cambria" w:cs="Cambria"/>
          <w:sz w:val="28"/>
          <w:szCs w:val="28"/>
        </w:rPr>
        <w:t xml:space="preserve"> г.</w:t>
      </w:r>
    </w:p>
    <w:p w:rsidR="009C41C7" w:rsidRDefault="008C03A6">
      <w:pPr>
        <w:pStyle w:val="2"/>
        <w:rPr>
          <w:b w:val="0"/>
        </w:rPr>
      </w:pPr>
      <w:bookmarkStart w:id="5" w:name="_Toc82177305"/>
      <w:r>
        <w:lastRenderedPageBreak/>
        <w:t>Язык</w:t>
      </w:r>
      <w:bookmarkEnd w:id="5"/>
    </w:p>
    <w:p w:rsidR="009C41C7" w:rsidRPr="00624E57" w:rsidRDefault="008C03A6" w:rsidP="00624E57">
      <w:pPr>
        <w:numPr>
          <w:ilvl w:val="2"/>
          <w:numId w:val="9"/>
        </w:numPr>
        <w:spacing w:line="360" w:lineRule="auto"/>
        <w:jc w:val="both"/>
        <w:rPr>
          <w:rFonts w:ascii="Cambria" w:eastAsia="Cambria" w:hAnsi="Cambria" w:cs="Cambria"/>
          <w:sz w:val="28"/>
          <w:szCs w:val="28"/>
        </w:rPr>
      </w:pPr>
      <w:bookmarkStart w:id="6" w:name="_2u6wntf" w:colFirst="0" w:colLast="0"/>
      <w:bookmarkEnd w:id="6"/>
      <w:r>
        <w:rPr>
          <w:rFonts w:ascii="Cambria" w:eastAsia="Cambria" w:hAnsi="Cambria" w:cs="Cambria"/>
          <w:sz w:val="28"/>
          <w:szCs w:val="28"/>
        </w:rPr>
        <w:t>Язык Конкурса – русский.</w:t>
      </w:r>
    </w:p>
    <w:p w:rsidR="009C41C7" w:rsidRDefault="008C03A6">
      <w:pPr>
        <w:pStyle w:val="2"/>
        <w:rPr>
          <w:b w:val="0"/>
        </w:rPr>
      </w:pPr>
      <w:bookmarkStart w:id="7" w:name="_Toc82177306"/>
      <w:r>
        <w:t>Администрирование</w:t>
      </w:r>
      <w:bookmarkEnd w:id="7"/>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Организационный комитет Конкурса (далее – Организационный комитет) обеспечивает общую организацию Конкурса. В состав Организационного комитета входят:</w:t>
      </w:r>
    </w:p>
    <w:p w:rsidR="009C41C7" w:rsidRDefault="008C03A6" w:rsidP="00672E82">
      <w:pPr>
        <w:pStyle w:val="4"/>
        <w:numPr>
          <w:ilvl w:val="0"/>
          <w:numId w:val="7"/>
        </w:numPr>
      </w:pPr>
      <w:r>
        <w:t>Алексей Корочкин, председатель Международного арбитражного (третейского) суда “Палата арбитров при Союзе юристов”, Председатель Спортивного третейского суда при общественном объединении “Белорусский республиканский союз юристов“, адвокат Минской областной коллегии адвокатов, кандидат юридических наук, доцент;</w:t>
      </w:r>
    </w:p>
    <w:p w:rsidR="009C41C7" w:rsidRDefault="008C03A6" w:rsidP="00855DF8">
      <w:pPr>
        <w:pStyle w:val="4"/>
        <w:numPr>
          <w:ilvl w:val="0"/>
          <w:numId w:val="7"/>
        </w:numPr>
      </w:pPr>
      <w:r w:rsidRPr="009242D3">
        <w:t>Алексей Анищенко, член Президиума Палаты арбитров, партнер Sorainen (Беларусь)</w:t>
      </w:r>
      <w:r w:rsidR="00274F48" w:rsidRPr="009242D3">
        <w:t xml:space="preserve">, </w:t>
      </w:r>
      <w:r w:rsidR="009242D3">
        <w:t>с</w:t>
      </w:r>
      <w:r w:rsidR="009242D3" w:rsidRPr="009242D3">
        <w:t xml:space="preserve">тарший преподаватель  кафедры евразийских исследований и кафедры государственного управления </w:t>
      </w:r>
      <w:r w:rsidR="009242D3" w:rsidRPr="00672E82">
        <w:t>Белорусского государственно университета</w:t>
      </w:r>
      <w:r>
        <w:t>;</w:t>
      </w:r>
    </w:p>
    <w:p w:rsidR="009C41C7" w:rsidRPr="00A32157" w:rsidRDefault="008E27BF" w:rsidP="00855DF8">
      <w:pPr>
        <w:pStyle w:val="4"/>
        <w:numPr>
          <w:ilvl w:val="0"/>
          <w:numId w:val="7"/>
        </w:numPr>
      </w:pPr>
      <w:r w:rsidRPr="00672E82">
        <w:t>Ирина Орловская, исполнительный директор ОО «Белорусский республиканский союз юристов»</w:t>
      </w:r>
      <w:r w:rsidR="00672E82" w:rsidRPr="00672E82">
        <w:t>;</w:t>
      </w:r>
    </w:p>
    <w:p w:rsidR="00672E82" w:rsidRPr="00855DF8" w:rsidRDefault="00672E82" w:rsidP="00855DF8">
      <w:pPr>
        <w:pStyle w:val="a8"/>
        <w:numPr>
          <w:ilvl w:val="0"/>
          <w:numId w:val="7"/>
        </w:numPr>
        <w:spacing w:line="360" w:lineRule="auto"/>
        <w:rPr>
          <w:sz w:val="28"/>
          <w:szCs w:val="28"/>
        </w:rPr>
      </w:pPr>
      <w:r w:rsidRPr="00672E82">
        <w:rPr>
          <w:sz w:val="28"/>
          <w:szCs w:val="28"/>
        </w:rPr>
        <w:t>Максим Терешков, председатель Минск</w:t>
      </w:r>
      <w:r w:rsidR="00855DF8">
        <w:rPr>
          <w:sz w:val="28"/>
          <w:szCs w:val="28"/>
        </w:rPr>
        <w:t>ой областной коллегии адвокатов</w:t>
      </w:r>
      <w:r w:rsidR="00855DF8" w:rsidRPr="00855DF8">
        <w:rPr>
          <w:sz w:val="28"/>
          <w:szCs w:val="28"/>
        </w:rPr>
        <w:t>;</w:t>
      </w:r>
    </w:p>
    <w:p w:rsidR="000B5BB7" w:rsidRPr="000B5BB7" w:rsidRDefault="00855DF8" w:rsidP="00855DF8">
      <w:pPr>
        <w:pStyle w:val="4"/>
        <w:numPr>
          <w:ilvl w:val="0"/>
          <w:numId w:val="7"/>
        </w:numPr>
      </w:pPr>
      <w:r>
        <w:t xml:space="preserve">Андрей </w:t>
      </w:r>
      <w:r w:rsidRPr="00672E82">
        <w:t>Шидловский, декан Юридического факультета Белорусского государственно университета кандидат юридических наук, доцент</w:t>
      </w:r>
      <w:r w:rsidR="000B5BB7" w:rsidRPr="000B5BB7">
        <w:t>;</w:t>
      </w:r>
    </w:p>
    <w:p w:rsidR="00855DF8" w:rsidRPr="00855DF8" w:rsidRDefault="000B5BB7" w:rsidP="00855DF8">
      <w:pPr>
        <w:pStyle w:val="4"/>
        <w:numPr>
          <w:ilvl w:val="0"/>
          <w:numId w:val="7"/>
        </w:numPr>
      </w:pPr>
      <w:r>
        <w:t>Дмитрий Вильтовский, управляющий партнер, руководитель практики "M&amp;A, Корпоративное право" международной юридической фирмы GRATA International, Belarus.</w:t>
      </w:r>
      <w:r w:rsidR="00855DF8" w:rsidRPr="00855DF8">
        <w:t>.</w:t>
      </w:r>
    </w:p>
    <w:p w:rsidR="00672E82" w:rsidRPr="00672E82" w:rsidRDefault="00672E82" w:rsidP="00672E82">
      <w:pPr>
        <w:rPr>
          <w:sz w:val="28"/>
          <w:szCs w:val="28"/>
        </w:rPr>
      </w:pPr>
    </w:p>
    <w:p w:rsidR="009C41C7" w:rsidRDefault="008C03A6" w:rsidP="00624E57">
      <w:pPr>
        <w:numPr>
          <w:ilvl w:val="2"/>
          <w:numId w:val="9"/>
        </w:numPr>
        <w:spacing w:line="360" w:lineRule="auto"/>
        <w:jc w:val="both"/>
        <w:rPr>
          <w:rFonts w:ascii="Cambria" w:eastAsia="Cambria" w:hAnsi="Cambria" w:cs="Cambria"/>
          <w:sz w:val="28"/>
          <w:szCs w:val="28"/>
        </w:rPr>
      </w:pPr>
      <w:r w:rsidRPr="00672E82">
        <w:rPr>
          <w:rFonts w:ascii="Cambria" w:eastAsia="Cambria" w:hAnsi="Cambria" w:cs="Cambria"/>
          <w:sz w:val="28"/>
          <w:szCs w:val="28"/>
        </w:rPr>
        <w:lastRenderedPageBreak/>
        <w:t>Для проведения Конкурса в соответствии с настоящим Регламентом и</w:t>
      </w:r>
      <w:r>
        <w:rPr>
          <w:rFonts w:ascii="Cambria" w:eastAsia="Cambria" w:hAnsi="Cambria" w:cs="Cambria"/>
          <w:sz w:val="28"/>
          <w:szCs w:val="28"/>
        </w:rPr>
        <w:t xml:space="preserve"> после консультации с Организационным комитетом Организаторы могут назначить администраторов Конкурса. Администраторы Конкурса не могут быть тренерами команд или каким-либо иным образом содействовать командам, участвующим в Конкурсе.</w:t>
      </w:r>
    </w:p>
    <w:p w:rsidR="009C41C7" w:rsidRDefault="008C03A6">
      <w:pPr>
        <w:pStyle w:val="2"/>
      </w:pPr>
      <w:bookmarkStart w:id="8" w:name="_Toc82177307"/>
      <w:r>
        <w:t>Споры</w:t>
      </w:r>
      <w:bookmarkEnd w:id="8"/>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Споры по всем вопросам, в том числе не урегулированным настоящим Регламентом, разрешаются Организационным комитетом.</w:t>
      </w:r>
    </w:p>
    <w:p w:rsidR="009C41C7" w:rsidRDefault="008C03A6">
      <w:pPr>
        <w:pStyle w:val="2"/>
      </w:pPr>
      <w:bookmarkStart w:id="9" w:name="_19c6y18" w:colFirst="0" w:colLast="0"/>
      <w:bookmarkStart w:id="10" w:name="_Toc82177308"/>
      <w:bookmarkEnd w:id="9"/>
      <w:r>
        <w:t>Изменения и дополнения</w:t>
      </w:r>
      <w:bookmarkEnd w:id="10"/>
    </w:p>
    <w:p w:rsidR="009C41C7" w:rsidRPr="00624E57" w:rsidRDefault="008C03A6" w:rsidP="00624E57">
      <w:pPr>
        <w:numPr>
          <w:ilvl w:val="2"/>
          <w:numId w:val="9"/>
        </w:numPr>
        <w:spacing w:line="360" w:lineRule="auto"/>
        <w:jc w:val="both"/>
        <w:rPr>
          <w:rFonts w:ascii="Cambria" w:eastAsia="Cambria" w:hAnsi="Cambria" w:cs="Cambria"/>
          <w:sz w:val="28"/>
          <w:szCs w:val="28"/>
        </w:rPr>
      </w:pPr>
      <w:bookmarkStart w:id="11" w:name="_3tbugp1" w:colFirst="0" w:colLast="0"/>
      <w:bookmarkEnd w:id="11"/>
      <w:r>
        <w:rPr>
          <w:rFonts w:ascii="Cambria" w:eastAsia="Cambria" w:hAnsi="Cambria" w:cs="Cambria"/>
          <w:sz w:val="28"/>
          <w:szCs w:val="28"/>
        </w:rPr>
        <w:t>Организационный комитет может по своему усмотрению принимать изменения и дополнения к настоящему Регламенту. Информация об изменениях и дополнениях в Регламенте будет опубликована на официальной интернет-странице Конкурса, а зарегистрированные участники будут уведомлены соответственно.</w:t>
      </w:r>
    </w:p>
    <w:p w:rsidR="009C41C7" w:rsidRDefault="008C03A6">
      <w:pPr>
        <w:pStyle w:val="1"/>
        <w:numPr>
          <w:ilvl w:val="0"/>
          <w:numId w:val="25"/>
        </w:numPr>
        <w:rPr>
          <w:b w:val="0"/>
        </w:rPr>
      </w:pPr>
      <w:bookmarkStart w:id="12" w:name="_28h4qwu" w:colFirst="0" w:colLast="0"/>
      <w:bookmarkStart w:id="13" w:name="_Toc82177309"/>
      <w:bookmarkEnd w:id="12"/>
      <w:r>
        <w:rPr>
          <w:highlight w:val="white"/>
        </w:rPr>
        <w:t>РЕГИСТРАЦИЯ</w:t>
      </w:r>
      <w:bookmarkEnd w:id="13"/>
    </w:p>
    <w:p w:rsidR="009C41C7" w:rsidRDefault="008C03A6">
      <w:pPr>
        <w:pStyle w:val="2"/>
        <w:rPr>
          <w:b w:val="0"/>
        </w:rPr>
      </w:pPr>
      <w:bookmarkStart w:id="14" w:name="_Toc82177310"/>
      <w:r>
        <w:t>Порядок регистрации</w:t>
      </w:r>
      <w:bookmarkEnd w:id="14"/>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Для участия в Конкурсе команде необходимо:</w:t>
      </w:r>
    </w:p>
    <w:p w:rsidR="009C41C7" w:rsidRDefault="00BB07F2">
      <w:pPr>
        <w:pStyle w:val="4"/>
        <w:numPr>
          <w:ilvl w:val="0"/>
          <w:numId w:val="22"/>
        </w:numPr>
      </w:pPr>
      <w:r>
        <w:t>в срок до 10</w:t>
      </w:r>
      <w:r w:rsidR="008C03A6">
        <w:t xml:space="preserve"> октября направить на официальный e-mail Конкурса </w:t>
      </w:r>
      <w:hyperlink r:id="rId12">
        <w:r w:rsidR="008C03A6">
          <w:rPr>
            <w:u w:val="single"/>
          </w:rPr>
          <w:t>moot@arbchamber.by</w:t>
        </w:r>
      </w:hyperlink>
      <w:r w:rsidR="008C03A6">
        <w:t xml:space="preserve"> регистрационную форму, размещенную на официальных интернет-страницах Организаторов Конкурса;</w:t>
      </w:r>
    </w:p>
    <w:p w:rsidR="009C41C7" w:rsidRDefault="008C03A6" w:rsidP="005D3460">
      <w:pPr>
        <w:pStyle w:val="4"/>
        <w:numPr>
          <w:ilvl w:val="0"/>
          <w:numId w:val="22"/>
        </w:numPr>
      </w:pPr>
      <w:r>
        <w:t>направи</w:t>
      </w:r>
      <w:r w:rsidR="00672E82">
        <w:t>ть меморандум истца в срок до 17</w:t>
      </w:r>
      <w:r>
        <w:t xml:space="preserve"> </w:t>
      </w:r>
      <w:r w:rsidR="00672E82">
        <w:t>октября и ответчика в срок до 8</w:t>
      </w:r>
      <w:r>
        <w:t xml:space="preserve"> ноября;</w:t>
      </w:r>
    </w:p>
    <w:p w:rsidR="009C41C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lastRenderedPageBreak/>
        <w:t>В исключительных случаях Организационный комитет может предоставить команде по ее запросу дополнительный срок для регистрации.</w:t>
      </w:r>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Организаторы обязаны сообщить команде:</w:t>
      </w:r>
    </w:p>
    <w:p w:rsidR="009C41C7" w:rsidRDefault="008C03A6">
      <w:pPr>
        <w:pStyle w:val="4"/>
        <w:numPr>
          <w:ilvl w:val="0"/>
          <w:numId w:val="27"/>
        </w:numPr>
      </w:pPr>
      <w:r>
        <w:t>о получении регистрационной формы и сообщить номер команды, который должен в последующем использоваться командой на всех этапах Конкурса;</w:t>
      </w:r>
    </w:p>
    <w:p w:rsidR="009C41C7" w:rsidRDefault="008C03A6">
      <w:pPr>
        <w:pStyle w:val="4"/>
        <w:numPr>
          <w:ilvl w:val="0"/>
          <w:numId w:val="27"/>
        </w:numPr>
      </w:pPr>
      <w:bookmarkStart w:id="15" w:name="_nmf14n" w:colFirst="0" w:colLast="0"/>
      <w:bookmarkEnd w:id="15"/>
      <w:r>
        <w:t>получении меморандумов истца и ответчика по вопросам юрисдикции.</w:t>
      </w:r>
    </w:p>
    <w:p w:rsidR="009C41C7" w:rsidRDefault="008C03A6">
      <w:pPr>
        <w:pStyle w:val="2"/>
        <w:rPr>
          <w:b w:val="0"/>
        </w:rPr>
      </w:pPr>
      <w:bookmarkStart w:id="16" w:name="_Toc82177311"/>
      <w:r>
        <w:t>Право на участие</w:t>
      </w:r>
      <w:bookmarkEnd w:id="16"/>
    </w:p>
    <w:p w:rsidR="009C41C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Участвующая в Конкурсе команда может представлять юридическое высшее учебное заведение или юридический факультет, а также любое высшее учебное заведение, в</w:t>
      </w:r>
      <w:r w:rsidR="00672E82">
        <w:rPr>
          <w:rFonts w:ascii="Cambria" w:eastAsia="Cambria" w:hAnsi="Cambria" w:cs="Cambria"/>
          <w:sz w:val="28"/>
          <w:szCs w:val="28"/>
        </w:rPr>
        <w:t xml:space="preserve"> </w:t>
      </w:r>
      <w:r>
        <w:rPr>
          <w:rFonts w:ascii="Cambria" w:eastAsia="Cambria" w:hAnsi="Cambria" w:cs="Cambria"/>
          <w:sz w:val="28"/>
          <w:szCs w:val="28"/>
        </w:rPr>
        <w:t>образовательной программе которого имеются правовые дисциплины. Количество команд, представляющих одно высшее учебное заведение не ограничивается.</w:t>
      </w:r>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 xml:space="preserve">В Конкурсе могут принимать участие студенты, магистранты, аспиранты высшего учебного заведения, а также лица, которые обучаются в нем по иным программам. </w:t>
      </w:r>
    </w:p>
    <w:p w:rsidR="009C41C7" w:rsidRPr="00624E57" w:rsidRDefault="008C03A6" w:rsidP="00624E57">
      <w:pPr>
        <w:numPr>
          <w:ilvl w:val="2"/>
          <w:numId w:val="9"/>
        </w:numPr>
        <w:spacing w:line="360" w:lineRule="auto"/>
        <w:jc w:val="both"/>
        <w:rPr>
          <w:rFonts w:ascii="Cambria" w:eastAsia="Cambria" w:hAnsi="Cambria" w:cs="Cambria"/>
          <w:sz w:val="28"/>
          <w:szCs w:val="28"/>
        </w:rPr>
      </w:pPr>
      <w:bookmarkStart w:id="17" w:name="_37m2jsg" w:colFirst="0" w:colLast="0"/>
      <w:bookmarkEnd w:id="17"/>
      <w:r>
        <w:rPr>
          <w:rFonts w:ascii="Cambria" w:eastAsia="Cambria" w:hAnsi="Cambria" w:cs="Cambria"/>
          <w:sz w:val="28"/>
          <w:szCs w:val="28"/>
        </w:rPr>
        <w:t xml:space="preserve">Участие в Конкурсе в качестве члена команды лиц, получивших право на юридическую практику (в частности, прошедших профессиональную аттестацию, лицензирование и т.д.), запрещено. Такие лица могут принимать участие в Конкурсе в качестве тренеров команд. </w:t>
      </w:r>
    </w:p>
    <w:p w:rsidR="009C41C7" w:rsidRDefault="008C03A6">
      <w:pPr>
        <w:pStyle w:val="2"/>
        <w:rPr>
          <w:b w:val="0"/>
        </w:rPr>
      </w:pPr>
      <w:bookmarkStart w:id="18" w:name="_Toc82177312"/>
      <w:r>
        <w:t>Состав команды</w:t>
      </w:r>
      <w:bookmarkEnd w:id="18"/>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В состав команды могут входить от одного до десяти участников.</w:t>
      </w:r>
    </w:p>
    <w:p w:rsidR="009C41C7" w:rsidRPr="00624E5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lastRenderedPageBreak/>
        <w:t>Состав команды должен быть определен не позднее дня направления меморандума истца и ответчика по вопросам юрисдикции. Информация о составе команды должна содержать: фамилии и имена участников команды; адреса электронной почты всех участников команды; фамилию и имя контактного лица, адрес его электронной почты и контактный телефон; фамилию и имя тренера команды, его должность и место работы, адрес его электронной почты.</w:t>
      </w:r>
    </w:p>
    <w:p w:rsidR="009C41C7" w:rsidRPr="00624E57" w:rsidRDefault="008C03A6" w:rsidP="00624E57">
      <w:pPr>
        <w:numPr>
          <w:ilvl w:val="2"/>
          <w:numId w:val="9"/>
        </w:numPr>
        <w:spacing w:line="360" w:lineRule="auto"/>
        <w:jc w:val="both"/>
        <w:rPr>
          <w:rFonts w:ascii="Cambria" w:eastAsia="Cambria" w:hAnsi="Cambria" w:cs="Cambria"/>
          <w:sz w:val="28"/>
          <w:szCs w:val="28"/>
        </w:rPr>
      </w:pPr>
      <w:bookmarkStart w:id="19" w:name="_1mrcu09" w:colFirst="0" w:colLast="0"/>
      <w:bookmarkEnd w:id="19"/>
      <w:r>
        <w:rPr>
          <w:rFonts w:ascii="Cambria" w:eastAsia="Cambria" w:hAnsi="Cambria" w:cs="Cambria"/>
          <w:sz w:val="28"/>
          <w:szCs w:val="28"/>
        </w:rPr>
        <w:t>Сертификаты участников готовятся на основании подаваемых при регистрации списков участников команд и тренеров. Команды несут ответственность за правильность информации, предоставленной в регистрационной форме.</w:t>
      </w:r>
    </w:p>
    <w:p w:rsidR="009C41C7" w:rsidRDefault="008C03A6">
      <w:pPr>
        <w:pStyle w:val="1"/>
        <w:numPr>
          <w:ilvl w:val="0"/>
          <w:numId w:val="25"/>
        </w:numPr>
      </w:pPr>
      <w:bookmarkStart w:id="20" w:name="_Toc82177313"/>
      <w:r>
        <w:t>МАТЕРИАЛЫ КОНКУРСА</w:t>
      </w:r>
      <w:bookmarkEnd w:id="20"/>
    </w:p>
    <w:p w:rsidR="009C41C7" w:rsidRPr="00624E57" w:rsidRDefault="008C03A6" w:rsidP="00624E57">
      <w:pPr>
        <w:numPr>
          <w:ilvl w:val="2"/>
          <w:numId w:val="9"/>
        </w:numPr>
        <w:spacing w:line="360" w:lineRule="auto"/>
        <w:jc w:val="both"/>
        <w:rPr>
          <w:rFonts w:ascii="Cambria" w:eastAsia="Cambria" w:hAnsi="Cambria" w:cs="Cambria"/>
          <w:sz w:val="28"/>
          <w:szCs w:val="28"/>
        </w:rPr>
      </w:pPr>
      <w:bookmarkStart w:id="21" w:name="_46r0co2" w:colFirst="0" w:colLast="0"/>
      <w:bookmarkEnd w:id="21"/>
      <w:r>
        <w:rPr>
          <w:rFonts w:ascii="Cambria" w:eastAsia="Cambria" w:hAnsi="Cambria" w:cs="Cambria"/>
          <w:sz w:val="28"/>
          <w:szCs w:val="28"/>
        </w:rPr>
        <w:t>Материалы, размещенные на официальной интернет-странице Конкурса</w:t>
      </w:r>
      <w:r w:rsidR="00C221C5">
        <w:rPr>
          <w:rFonts w:ascii="Cambria" w:eastAsia="Cambria" w:hAnsi="Cambria" w:cs="Cambria"/>
          <w:sz w:val="28"/>
          <w:szCs w:val="28"/>
        </w:rPr>
        <w:t>,</w:t>
      </w:r>
      <w:r>
        <w:rPr>
          <w:rFonts w:ascii="Cambria" w:eastAsia="Cambria" w:hAnsi="Cambria" w:cs="Cambria"/>
          <w:sz w:val="28"/>
          <w:szCs w:val="28"/>
        </w:rPr>
        <w:t xml:space="preserve"> считаются официальными материалами Конкурса.</w:t>
      </w:r>
    </w:p>
    <w:p w:rsidR="009C41C7" w:rsidRDefault="008C03A6">
      <w:pPr>
        <w:pStyle w:val="2"/>
        <w:rPr>
          <w:b w:val="0"/>
        </w:rPr>
      </w:pPr>
      <w:bookmarkStart w:id="22" w:name="_Toc82177314"/>
      <w:r>
        <w:t>Материалы</w:t>
      </w:r>
      <w:r w:rsidR="005D3460">
        <w:t xml:space="preserve"> </w:t>
      </w:r>
      <w:r>
        <w:t>учебного дела</w:t>
      </w:r>
      <w:bookmarkEnd w:id="22"/>
    </w:p>
    <w:p w:rsidR="009C41C7" w:rsidRDefault="00672E82"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 xml:space="preserve">Обнародование </w:t>
      </w:r>
      <w:r w:rsidR="00E407B6">
        <w:rPr>
          <w:rFonts w:ascii="Cambria" w:eastAsia="Cambria" w:hAnsi="Cambria" w:cs="Cambria"/>
          <w:sz w:val="28"/>
          <w:szCs w:val="28"/>
        </w:rPr>
        <w:t xml:space="preserve">фабулы </w:t>
      </w:r>
      <w:r>
        <w:rPr>
          <w:rFonts w:ascii="Cambria" w:eastAsia="Cambria" w:hAnsi="Cambria" w:cs="Cambria"/>
          <w:sz w:val="28"/>
          <w:szCs w:val="28"/>
        </w:rPr>
        <w:t>учебного дела 2022</w:t>
      </w:r>
      <w:r w:rsidR="008C03A6">
        <w:rPr>
          <w:rFonts w:ascii="Cambria" w:eastAsia="Cambria" w:hAnsi="Cambria" w:cs="Cambria"/>
          <w:sz w:val="28"/>
          <w:szCs w:val="28"/>
        </w:rPr>
        <w:t xml:space="preserve"> г.</w:t>
      </w:r>
      <w:r w:rsidR="00984044">
        <w:rPr>
          <w:rFonts w:ascii="Cambria" w:eastAsia="Cambria" w:hAnsi="Cambria" w:cs="Cambria"/>
          <w:sz w:val="28"/>
          <w:szCs w:val="28"/>
        </w:rPr>
        <w:t xml:space="preserve"> будет произведено не позднее 14</w:t>
      </w:r>
      <w:r w:rsidR="008C03A6">
        <w:rPr>
          <w:rFonts w:ascii="Cambria" w:eastAsia="Cambria" w:hAnsi="Cambria" w:cs="Cambria"/>
          <w:sz w:val="28"/>
          <w:szCs w:val="28"/>
        </w:rPr>
        <w:t xml:space="preserve"> сентября</w:t>
      </w:r>
      <w:r>
        <w:rPr>
          <w:rFonts w:ascii="Cambria" w:eastAsia="Cambria" w:hAnsi="Cambria" w:cs="Cambria"/>
          <w:sz w:val="28"/>
          <w:szCs w:val="28"/>
        </w:rPr>
        <w:t xml:space="preserve"> 2022</w:t>
      </w:r>
      <w:r w:rsidR="008C03A6">
        <w:rPr>
          <w:rFonts w:ascii="Cambria" w:eastAsia="Cambria" w:hAnsi="Cambria" w:cs="Cambria"/>
          <w:sz w:val="28"/>
          <w:szCs w:val="28"/>
        </w:rPr>
        <w:t xml:space="preserve"> г. на официальных интернет-страницах Организаторов Конкурса.</w:t>
      </w:r>
    </w:p>
    <w:p w:rsidR="009C41C7" w:rsidRDefault="008C03A6" w:rsidP="00624E57">
      <w:pPr>
        <w:numPr>
          <w:ilvl w:val="2"/>
          <w:numId w:val="9"/>
        </w:numPr>
        <w:spacing w:line="360" w:lineRule="auto"/>
        <w:jc w:val="both"/>
        <w:rPr>
          <w:rFonts w:ascii="Cambria" w:eastAsia="Cambria" w:hAnsi="Cambria" w:cs="Cambria"/>
          <w:sz w:val="28"/>
          <w:szCs w:val="28"/>
        </w:rPr>
      </w:pPr>
      <w:r>
        <w:rPr>
          <w:rFonts w:ascii="Cambria" w:eastAsia="Cambria" w:hAnsi="Cambria" w:cs="Cambria"/>
          <w:sz w:val="28"/>
          <w:szCs w:val="28"/>
        </w:rPr>
        <w:t xml:space="preserve">Фактические обстоятельства, представленные в материалах учебного дела и ответах на вопросы (см. ниже), считаются соответствующими действительности, если иное неустановлено Организационным комитетом. </w:t>
      </w:r>
    </w:p>
    <w:p w:rsidR="009C41C7" w:rsidRDefault="008C03A6" w:rsidP="00624E57">
      <w:pPr>
        <w:numPr>
          <w:ilvl w:val="2"/>
          <w:numId w:val="9"/>
        </w:numPr>
        <w:spacing w:line="360" w:lineRule="auto"/>
        <w:jc w:val="both"/>
        <w:rPr>
          <w:rFonts w:ascii="Cambria" w:eastAsia="Cambria" w:hAnsi="Cambria" w:cs="Cambria"/>
          <w:sz w:val="28"/>
          <w:szCs w:val="28"/>
        </w:rPr>
      </w:pPr>
      <w:bookmarkStart w:id="23" w:name="_2lwamvv" w:colFirst="0" w:colLast="0"/>
      <w:bookmarkEnd w:id="23"/>
      <w:r>
        <w:rPr>
          <w:rFonts w:ascii="Cambria" w:eastAsia="Cambria" w:hAnsi="Cambria" w:cs="Cambria"/>
          <w:sz w:val="28"/>
          <w:szCs w:val="28"/>
        </w:rPr>
        <w:t>Команды не могут изменять факты, содержащиеся в материалах учебного дела, или дополнять их.</w:t>
      </w:r>
    </w:p>
    <w:p w:rsidR="009C41C7" w:rsidRDefault="00406DC5">
      <w:pPr>
        <w:pStyle w:val="2"/>
        <w:rPr>
          <w:b w:val="0"/>
        </w:rPr>
      </w:pPr>
      <w:bookmarkStart w:id="24" w:name="_Toc82177315"/>
      <w:r>
        <w:lastRenderedPageBreak/>
        <w:t>У</w:t>
      </w:r>
      <w:r w:rsidR="008C03A6">
        <w:t>точняющие вопросы</w:t>
      </w:r>
      <w:bookmarkEnd w:id="24"/>
    </w:p>
    <w:p w:rsidR="009C41C7" w:rsidRDefault="008C03A6" w:rsidP="00B728F4">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Команды могут направить уточняющие вопросы относительно тех или иных правовых или фактических аспектов учебного дела. Вопросы направляются электронной почтой по адресу moot@arbchamber.by (с темой письма «Уточняющ</w:t>
      </w:r>
      <w:r w:rsidR="00672E82">
        <w:rPr>
          <w:rFonts w:ascii="Cambria" w:eastAsia="Cambria" w:hAnsi="Cambria" w:cs="Cambria"/>
          <w:sz w:val="28"/>
          <w:szCs w:val="28"/>
        </w:rPr>
        <w:t>ие вопросы») до 30 сентября 2022</w:t>
      </w:r>
      <w:r>
        <w:rPr>
          <w:rFonts w:ascii="Cambria" w:eastAsia="Cambria" w:hAnsi="Cambria" w:cs="Cambria"/>
          <w:sz w:val="28"/>
          <w:szCs w:val="28"/>
        </w:rPr>
        <w:t xml:space="preserve"> г.</w:t>
      </w:r>
    </w:p>
    <w:p w:rsidR="009C41C7" w:rsidRDefault="008C03A6">
      <w:pPr>
        <w:numPr>
          <w:ilvl w:val="2"/>
          <w:numId w:val="18"/>
        </w:numPr>
        <w:spacing w:line="360" w:lineRule="auto"/>
        <w:jc w:val="both"/>
        <w:rPr>
          <w:rFonts w:ascii="Cambria" w:eastAsia="Cambria" w:hAnsi="Cambria" w:cs="Cambria"/>
          <w:sz w:val="28"/>
          <w:szCs w:val="28"/>
        </w:rPr>
      </w:pPr>
      <w:bookmarkStart w:id="25" w:name="_111kx3o" w:colFirst="0" w:colLast="0"/>
      <w:bookmarkEnd w:id="25"/>
      <w:r>
        <w:rPr>
          <w:rFonts w:ascii="Cambria" w:eastAsia="Cambria" w:hAnsi="Cambria" w:cs="Cambria"/>
          <w:sz w:val="28"/>
          <w:szCs w:val="28"/>
        </w:rPr>
        <w:t>Ответы на вопросы</w:t>
      </w:r>
      <w:r w:rsidR="00672E82">
        <w:rPr>
          <w:rFonts w:ascii="Cambria" w:eastAsia="Cambria" w:hAnsi="Cambria" w:cs="Cambria"/>
          <w:sz w:val="28"/>
          <w:szCs w:val="28"/>
        </w:rPr>
        <w:t xml:space="preserve"> </w:t>
      </w:r>
      <w:r w:rsidR="0096410D">
        <w:rPr>
          <w:rFonts w:ascii="Cambria" w:eastAsia="Cambria" w:hAnsi="Cambria" w:cs="Cambria"/>
          <w:sz w:val="28"/>
          <w:szCs w:val="28"/>
        </w:rPr>
        <w:t>будут обнародованы не позднее 12</w:t>
      </w:r>
      <w:r w:rsidR="005D3460">
        <w:rPr>
          <w:rFonts w:ascii="Cambria" w:eastAsia="Cambria" w:hAnsi="Cambria" w:cs="Cambria"/>
          <w:sz w:val="28"/>
          <w:szCs w:val="28"/>
        </w:rPr>
        <w:t> октября 2022</w:t>
      </w:r>
      <w:r>
        <w:rPr>
          <w:rFonts w:ascii="Cambria" w:eastAsia="Cambria" w:hAnsi="Cambria" w:cs="Cambria"/>
          <w:sz w:val="28"/>
          <w:szCs w:val="28"/>
        </w:rPr>
        <w:t xml:space="preserve"> г.</w:t>
      </w:r>
    </w:p>
    <w:p w:rsidR="009C41C7" w:rsidRDefault="008C03A6">
      <w:pPr>
        <w:pStyle w:val="1"/>
        <w:numPr>
          <w:ilvl w:val="0"/>
          <w:numId w:val="25"/>
        </w:numPr>
      </w:pPr>
      <w:bookmarkStart w:id="26" w:name="_Toc82177316"/>
      <w:r>
        <w:t>МЕМОРАНДУМЫ</w:t>
      </w:r>
      <w:bookmarkEnd w:id="26"/>
    </w:p>
    <w:p w:rsidR="009C41C7" w:rsidRDefault="008C03A6">
      <w:pPr>
        <w:pStyle w:val="2"/>
        <w:rPr>
          <w:b w:val="0"/>
        </w:rPr>
      </w:pPr>
      <w:bookmarkStart w:id="27" w:name="_3l18frh" w:colFirst="0" w:colLast="0"/>
      <w:bookmarkStart w:id="28" w:name="_Toc82177317"/>
      <w:bookmarkEnd w:id="27"/>
      <w:r>
        <w:t>Порядок направления</w:t>
      </w:r>
      <w:bookmarkEnd w:id="28"/>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Команды должны подготовить меморандумы истца и ответчика и направить их последовательно.</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Команды должны направить</w:t>
      </w:r>
      <w:r w:rsidR="00672E82">
        <w:rPr>
          <w:rFonts w:ascii="Cambria" w:eastAsia="Cambria" w:hAnsi="Cambria" w:cs="Cambria"/>
          <w:sz w:val="28"/>
          <w:szCs w:val="28"/>
        </w:rPr>
        <w:t xml:space="preserve"> меморандум истца не позднее 17</w:t>
      </w:r>
      <w:r w:rsidR="004E09DF">
        <w:rPr>
          <w:rFonts w:ascii="Cambria" w:eastAsia="Cambria" w:hAnsi="Cambria" w:cs="Cambria"/>
          <w:sz w:val="28"/>
          <w:szCs w:val="28"/>
        </w:rPr>
        <w:t> </w:t>
      </w:r>
      <w:r>
        <w:rPr>
          <w:rFonts w:ascii="Cambria" w:eastAsia="Cambria" w:hAnsi="Cambria" w:cs="Cambria"/>
          <w:sz w:val="28"/>
          <w:szCs w:val="28"/>
        </w:rPr>
        <w:t xml:space="preserve">октября </w:t>
      </w:r>
      <w:r w:rsidR="00984044">
        <w:rPr>
          <w:rFonts w:ascii="Cambria" w:eastAsia="Cambria" w:hAnsi="Cambria" w:cs="Cambria"/>
          <w:sz w:val="28"/>
          <w:szCs w:val="28"/>
        </w:rPr>
        <w:t>2022</w:t>
      </w:r>
      <w:r>
        <w:rPr>
          <w:rFonts w:ascii="Cambria" w:eastAsia="Cambria" w:hAnsi="Cambria" w:cs="Cambria"/>
          <w:sz w:val="28"/>
          <w:szCs w:val="28"/>
        </w:rPr>
        <w:t xml:space="preserve"> г., мемо</w:t>
      </w:r>
      <w:r w:rsidR="00672E82">
        <w:rPr>
          <w:rFonts w:ascii="Cambria" w:eastAsia="Cambria" w:hAnsi="Cambria" w:cs="Cambria"/>
          <w:sz w:val="28"/>
          <w:szCs w:val="28"/>
        </w:rPr>
        <w:t>рандум ответчика – не позднее 8</w:t>
      </w:r>
      <w:r w:rsidR="00984044">
        <w:rPr>
          <w:rFonts w:ascii="Cambria" w:eastAsia="Cambria" w:hAnsi="Cambria" w:cs="Cambria"/>
          <w:sz w:val="28"/>
          <w:szCs w:val="28"/>
        </w:rPr>
        <w:t xml:space="preserve"> ноября 2022</w:t>
      </w:r>
      <w:r>
        <w:rPr>
          <w:rFonts w:ascii="Cambria" w:eastAsia="Cambria" w:hAnsi="Cambria" w:cs="Cambria"/>
          <w:sz w:val="28"/>
          <w:szCs w:val="28"/>
        </w:rPr>
        <w:t> г., до 24:00 местного времени в каждую из указанных дат.</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В течение десяти (10) дней п</w:t>
      </w:r>
      <w:r w:rsidR="005D3460">
        <w:rPr>
          <w:rFonts w:ascii="Cambria" w:eastAsia="Cambria" w:hAnsi="Cambria" w:cs="Cambria"/>
          <w:sz w:val="28"/>
          <w:szCs w:val="28"/>
        </w:rPr>
        <w:t>осле истечения указанного в п. 1.18</w:t>
      </w:r>
      <w:r>
        <w:rPr>
          <w:rFonts w:ascii="Cambria" w:eastAsia="Cambria" w:hAnsi="Cambria" w:cs="Cambria"/>
          <w:sz w:val="28"/>
          <w:szCs w:val="28"/>
        </w:rPr>
        <w:t xml:space="preserve"> настоящего Регламента срока направления меморандума истца командам на адрес электронной почты, указанный при регистрации, направляется меморандум истца, подготовленный другой командой. Команды должны подготовить меморандум ответчика с учетом аргументов, представленных в полученном меморандуме истца.</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Меморандумы должны быть направлены электронной почтой по адресу moot@arbchamber.by (с темой письма «Меморандум Истца_[номер команды]», «Меморандум Ответчика_[номер команды]» соответственно).</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 xml:space="preserve">Меморандумы должны содержать номер команды. Запрещается указание в меморандумах сведений, позволяющих </w:t>
      </w:r>
      <w:r>
        <w:rPr>
          <w:rFonts w:ascii="Cambria" w:eastAsia="Cambria" w:hAnsi="Cambria" w:cs="Cambria"/>
          <w:sz w:val="28"/>
          <w:szCs w:val="28"/>
        </w:rPr>
        <w:lastRenderedPageBreak/>
        <w:t xml:space="preserve">идентифицировать составившую команду (т.е. наименование команды и (или) высшего учебного заведения, которое она представляет, фамилий членов команды, соответствующих колонтитулов и т.д.). </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Организационный комитет оставляет за собой право воспроизведения и (или) иного использования отдельных отрывков либо целых текстов направленных меморандумов.</w:t>
      </w:r>
    </w:p>
    <w:p w:rsidR="009C41C7" w:rsidRDefault="008C03A6">
      <w:pPr>
        <w:numPr>
          <w:ilvl w:val="2"/>
          <w:numId w:val="18"/>
        </w:numPr>
        <w:spacing w:line="360" w:lineRule="auto"/>
        <w:jc w:val="both"/>
        <w:rPr>
          <w:rFonts w:ascii="Cambria" w:eastAsia="Cambria" w:hAnsi="Cambria" w:cs="Cambria"/>
          <w:sz w:val="28"/>
          <w:szCs w:val="28"/>
        </w:rPr>
      </w:pPr>
      <w:bookmarkStart w:id="29" w:name="_206ipza" w:colFirst="0" w:colLast="0"/>
      <w:bookmarkEnd w:id="29"/>
      <w:r>
        <w:rPr>
          <w:rFonts w:ascii="Cambria" w:eastAsia="Cambria" w:hAnsi="Cambria" w:cs="Cambria"/>
          <w:sz w:val="28"/>
          <w:szCs w:val="28"/>
        </w:rPr>
        <w:t>Команды не могут изменить текст меморандума после его отправления.</w:t>
      </w:r>
    </w:p>
    <w:p w:rsidR="009C41C7" w:rsidRDefault="008C03A6">
      <w:pPr>
        <w:pStyle w:val="2"/>
        <w:rPr>
          <w:b w:val="0"/>
        </w:rPr>
      </w:pPr>
      <w:bookmarkStart w:id="30" w:name="_Toc82177318"/>
      <w:r>
        <w:t>Разделы меморандума</w:t>
      </w:r>
      <w:bookmarkEnd w:id="30"/>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Каждый меморандум должен содержать следующие разделы:</w:t>
      </w:r>
    </w:p>
    <w:p w:rsidR="009C41C7" w:rsidRDefault="008C03A6">
      <w:pPr>
        <w:pStyle w:val="4"/>
        <w:numPr>
          <w:ilvl w:val="0"/>
          <w:numId w:val="19"/>
        </w:numPr>
      </w:pPr>
      <w:r>
        <w:t>титульный лист;</w:t>
      </w:r>
    </w:p>
    <w:p w:rsidR="009C41C7" w:rsidRDefault="008C03A6">
      <w:pPr>
        <w:pStyle w:val="4"/>
        <w:numPr>
          <w:ilvl w:val="0"/>
          <w:numId w:val="19"/>
        </w:numPr>
      </w:pPr>
      <w:r>
        <w:t>содержание;</w:t>
      </w:r>
    </w:p>
    <w:p w:rsidR="009C41C7" w:rsidRDefault="008C03A6">
      <w:pPr>
        <w:pStyle w:val="4"/>
        <w:numPr>
          <w:ilvl w:val="0"/>
          <w:numId w:val="19"/>
        </w:numPr>
      </w:pPr>
      <w:r>
        <w:t>сокращения и определения;</w:t>
      </w:r>
    </w:p>
    <w:p w:rsidR="009C41C7" w:rsidRDefault="008C03A6">
      <w:pPr>
        <w:pStyle w:val="4"/>
        <w:numPr>
          <w:ilvl w:val="0"/>
          <w:numId w:val="19"/>
        </w:numPr>
      </w:pPr>
      <w:r>
        <w:t>список использованных источников;</w:t>
      </w:r>
    </w:p>
    <w:p w:rsidR="009C41C7" w:rsidRDefault="008C03A6">
      <w:pPr>
        <w:pStyle w:val="4"/>
        <w:numPr>
          <w:ilvl w:val="0"/>
          <w:numId w:val="19"/>
        </w:numPr>
      </w:pPr>
      <w:r>
        <w:t>краткое изложение фактических обстоятельств;</w:t>
      </w:r>
    </w:p>
    <w:p w:rsidR="009C41C7" w:rsidRDefault="008C03A6">
      <w:pPr>
        <w:pStyle w:val="4"/>
        <w:numPr>
          <w:ilvl w:val="0"/>
          <w:numId w:val="19"/>
        </w:numPr>
      </w:pPr>
      <w:r>
        <w:t>краткое изложение аргументов;</w:t>
      </w:r>
    </w:p>
    <w:p w:rsidR="009C41C7" w:rsidRDefault="008C03A6">
      <w:pPr>
        <w:pStyle w:val="4"/>
        <w:numPr>
          <w:ilvl w:val="0"/>
          <w:numId w:val="19"/>
        </w:numPr>
      </w:pPr>
      <w:r>
        <w:t>аргументы;</w:t>
      </w:r>
    </w:p>
    <w:p w:rsidR="009C41C7" w:rsidRDefault="008C03A6">
      <w:pPr>
        <w:pStyle w:val="4"/>
        <w:numPr>
          <w:ilvl w:val="0"/>
          <w:numId w:val="19"/>
        </w:numPr>
      </w:pPr>
      <w:r>
        <w:t>просительную часть.</w:t>
      </w:r>
    </w:p>
    <w:p w:rsidR="009C41C7" w:rsidRDefault="008C03A6">
      <w:pPr>
        <w:numPr>
          <w:ilvl w:val="2"/>
          <w:numId w:val="20"/>
        </w:numPr>
        <w:spacing w:line="360" w:lineRule="auto"/>
        <w:jc w:val="both"/>
        <w:rPr>
          <w:rFonts w:ascii="Cambria" w:eastAsia="Cambria" w:hAnsi="Cambria" w:cs="Cambria"/>
          <w:sz w:val="28"/>
          <w:szCs w:val="28"/>
        </w:rPr>
      </w:pPr>
      <w:r>
        <w:rPr>
          <w:rFonts w:ascii="Cambria" w:eastAsia="Cambria" w:hAnsi="Cambria" w:cs="Cambria"/>
          <w:sz w:val="28"/>
          <w:szCs w:val="28"/>
        </w:rPr>
        <w:t>Каждый из разделов должен начинаться с новой страницы. Меморандум не должен содержать другие разделы, за исключением вышеперечисленных.</w:t>
      </w:r>
    </w:p>
    <w:p w:rsidR="009C41C7" w:rsidRDefault="008C03A6">
      <w:pPr>
        <w:numPr>
          <w:ilvl w:val="2"/>
          <w:numId w:val="18"/>
        </w:numPr>
        <w:spacing w:line="360" w:lineRule="auto"/>
        <w:jc w:val="both"/>
        <w:rPr>
          <w:rFonts w:ascii="Cambria" w:eastAsia="Cambria" w:hAnsi="Cambria" w:cs="Cambria"/>
          <w:sz w:val="28"/>
          <w:szCs w:val="28"/>
        </w:rPr>
      </w:pPr>
      <w:bookmarkStart w:id="31" w:name="_4k668n3" w:colFirst="0" w:colLast="0"/>
      <w:bookmarkEnd w:id="31"/>
      <w:r>
        <w:rPr>
          <w:rFonts w:ascii="Cambria" w:eastAsia="Cambria" w:hAnsi="Cambria" w:cs="Cambria"/>
          <w:sz w:val="28"/>
          <w:szCs w:val="28"/>
        </w:rPr>
        <w:t>Сокращения и определения приводятся в начале текста меморандума.</w:t>
      </w:r>
    </w:p>
    <w:p w:rsidR="009C41C7" w:rsidRDefault="008C03A6">
      <w:pPr>
        <w:pStyle w:val="2"/>
        <w:rPr>
          <w:b w:val="0"/>
        </w:rPr>
      </w:pPr>
      <w:bookmarkStart w:id="32" w:name="_Toc82177319"/>
      <w:r>
        <w:lastRenderedPageBreak/>
        <w:t>Форматирование</w:t>
      </w:r>
      <w:bookmarkEnd w:id="32"/>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 xml:space="preserve">Меморандум должен быть направлен в формате Portable Document Format (PDF) с расширением </w:t>
      </w:r>
      <w:r w:rsidR="00E90F42">
        <w:rPr>
          <w:rFonts w:ascii="Cambria" w:eastAsia="Cambria" w:hAnsi="Cambria" w:cs="Cambria"/>
          <w:sz w:val="28"/>
          <w:szCs w:val="28"/>
        </w:rPr>
        <w:t>«</w:t>
      </w:r>
      <w:r>
        <w:rPr>
          <w:rFonts w:ascii="Cambria" w:eastAsia="Cambria" w:hAnsi="Cambria" w:cs="Cambria"/>
          <w:sz w:val="28"/>
          <w:szCs w:val="28"/>
        </w:rPr>
        <w:t>pdf</w:t>
      </w:r>
      <w:r w:rsidR="00E90F42">
        <w:rPr>
          <w:rFonts w:ascii="Cambria" w:eastAsia="Cambria" w:hAnsi="Cambria" w:cs="Cambria"/>
          <w:sz w:val="28"/>
          <w:szCs w:val="28"/>
        </w:rPr>
        <w:t>»</w:t>
      </w:r>
      <w:r>
        <w:rPr>
          <w:rFonts w:ascii="Cambria" w:eastAsia="Cambria" w:hAnsi="Cambria" w:cs="Cambria"/>
          <w:sz w:val="28"/>
          <w:szCs w:val="28"/>
        </w:rPr>
        <w:t>. Меморандумы в</w:t>
      </w:r>
      <w:r w:rsidR="005D3460">
        <w:rPr>
          <w:rFonts w:ascii="Cambria" w:eastAsia="Cambria" w:hAnsi="Cambria" w:cs="Cambria"/>
          <w:sz w:val="28"/>
          <w:szCs w:val="28"/>
        </w:rPr>
        <w:t xml:space="preserve"> </w:t>
      </w:r>
      <w:r>
        <w:rPr>
          <w:rFonts w:ascii="Cambria" w:eastAsia="Cambria" w:hAnsi="Cambria" w:cs="Cambria"/>
          <w:sz w:val="28"/>
          <w:szCs w:val="28"/>
        </w:rPr>
        <w:t xml:space="preserve">другом расширении не принимаются. </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Страницы меморандума должны иметь формат А4 в портретной ориентации с полями 2,5 см у каждой из четырех сторон.</w:t>
      </w:r>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rPr>
        <w:t>Весь текст меморандума, за исключением титульного листа, но включая сноски, должен быть напечатан шрифтом Times New Roman размером 12 пт.</w:t>
      </w:r>
    </w:p>
    <w:p w:rsidR="009C41C7" w:rsidRDefault="008C03A6">
      <w:pPr>
        <w:numPr>
          <w:ilvl w:val="2"/>
          <w:numId w:val="18"/>
        </w:numPr>
        <w:spacing w:line="360" w:lineRule="auto"/>
        <w:jc w:val="both"/>
        <w:rPr>
          <w:rFonts w:ascii="Cambria" w:eastAsia="Cambria" w:hAnsi="Cambria" w:cs="Cambria"/>
          <w:sz w:val="28"/>
          <w:szCs w:val="28"/>
        </w:rPr>
      </w:pPr>
      <w:bookmarkStart w:id="33" w:name="_2zbgiuw" w:colFirst="0" w:colLast="0"/>
      <w:bookmarkEnd w:id="33"/>
      <w:r>
        <w:rPr>
          <w:rFonts w:ascii="Cambria" w:eastAsia="Cambria" w:hAnsi="Cambria" w:cs="Cambria"/>
          <w:sz w:val="28"/>
          <w:szCs w:val="28"/>
        </w:rPr>
        <w:t>Весь текст меморандума, за исключением титульного листа и сносок, должен иметь полуторный интервал. Сноски должны иметь одинарный интервал, интервал после абзаца – 12 пт.</w:t>
      </w:r>
    </w:p>
    <w:p w:rsidR="009C41C7" w:rsidRDefault="008C03A6">
      <w:pPr>
        <w:pStyle w:val="2"/>
        <w:rPr>
          <w:b w:val="0"/>
        </w:rPr>
      </w:pPr>
      <w:bookmarkStart w:id="34" w:name="_Toc82177320"/>
      <w:r>
        <w:t>Объем</w:t>
      </w:r>
      <w:bookmarkEnd w:id="34"/>
    </w:p>
    <w:p w:rsidR="009C41C7" w:rsidRDefault="008C03A6">
      <w:pPr>
        <w:numPr>
          <w:ilvl w:val="2"/>
          <w:numId w:val="18"/>
        </w:numPr>
        <w:spacing w:line="360" w:lineRule="auto"/>
        <w:jc w:val="both"/>
        <w:rPr>
          <w:rFonts w:ascii="Cambria" w:eastAsia="Cambria" w:hAnsi="Cambria" w:cs="Cambria"/>
          <w:sz w:val="28"/>
          <w:szCs w:val="28"/>
        </w:rPr>
      </w:pPr>
      <w:bookmarkStart w:id="35" w:name="_1egqt2p" w:colFirst="0" w:colLast="0"/>
      <w:bookmarkEnd w:id="35"/>
      <w:r>
        <w:rPr>
          <w:rFonts w:ascii="Cambria" w:eastAsia="Cambria" w:hAnsi="Cambria" w:cs="Cambria"/>
          <w:sz w:val="28"/>
          <w:szCs w:val="28"/>
        </w:rPr>
        <w:t>Объем меморандума не должен превышать 25 страниц. Титульный лист, содержание, сокращения и определения и список использованных источников при определении объема меморандума не учитываются.</w:t>
      </w:r>
    </w:p>
    <w:p w:rsidR="009C41C7" w:rsidRDefault="008C03A6">
      <w:pPr>
        <w:pStyle w:val="2"/>
        <w:rPr>
          <w:b w:val="0"/>
        </w:rPr>
      </w:pPr>
      <w:bookmarkStart w:id="36" w:name="_Toc82177321"/>
      <w:r>
        <w:t>Плагиат</w:t>
      </w:r>
      <w:bookmarkEnd w:id="36"/>
    </w:p>
    <w:p w:rsidR="009C41C7" w:rsidRDefault="008C03A6">
      <w:pPr>
        <w:numPr>
          <w:ilvl w:val="2"/>
          <w:numId w:val="18"/>
        </w:numPr>
        <w:spacing w:line="360" w:lineRule="auto"/>
        <w:jc w:val="both"/>
        <w:rPr>
          <w:rFonts w:ascii="Cambria" w:eastAsia="Cambria" w:hAnsi="Cambria" w:cs="Cambria"/>
          <w:sz w:val="28"/>
          <w:szCs w:val="28"/>
        </w:rPr>
      </w:pPr>
      <w:bookmarkStart w:id="37" w:name="_3ygebqi" w:colFirst="0" w:colLast="0"/>
      <w:bookmarkEnd w:id="37"/>
      <w:r>
        <w:rPr>
          <w:rFonts w:ascii="Cambria" w:eastAsia="Cambria" w:hAnsi="Cambria" w:cs="Cambria"/>
          <w:sz w:val="28"/>
          <w:szCs w:val="28"/>
        </w:rPr>
        <w:t>В меморандумах не допускается использование неоговоренных заимствований (плагиата). Все материалы, использованные в меморандумах и не являющиеся продуктом интеллектуальной деятельности участников, должны иметь надлежащую сноску.</w:t>
      </w:r>
    </w:p>
    <w:p w:rsidR="009C41C7" w:rsidRDefault="008C03A6">
      <w:pPr>
        <w:pStyle w:val="2"/>
        <w:rPr>
          <w:b w:val="0"/>
        </w:rPr>
      </w:pPr>
      <w:bookmarkStart w:id="38" w:name="_Toc82177322"/>
      <w:r>
        <w:t>Доказательства</w:t>
      </w:r>
      <w:bookmarkEnd w:id="38"/>
    </w:p>
    <w:p w:rsidR="009C41C7" w:rsidRDefault="008C03A6">
      <w:pPr>
        <w:numPr>
          <w:ilvl w:val="2"/>
          <w:numId w:val="18"/>
        </w:numPr>
        <w:spacing w:line="360" w:lineRule="auto"/>
        <w:jc w:val="both"/>
        <w:rPr>
          <w:rFonts w:ascii="Cambria" w:eastAsia="Cambria" w:hAnsi="Cambria" w:cs="Cambria"/>
          <w:sz w:val="28"/>
          <w:szCs w:val="28"/>
        </w:rPr>
      </w:pPr>
      <w:r>
        <w:rPr>
          <w:rFonts w:ascii="Cambria" w:eastAsia="Cambria" w:hAnsi="Cambria" w:cs="Cambria"/>
          <w:sz w:val="28"/>
          <w:szCs w:val="28"/>
          <w:highlight w:val="white"/>
        </w:rPr>
        <w:t>В меморандумах могут содержаться ссылки только на те доказательства, которые содержатся в материалах учебного дела.</w:t>
      </w:r>
    </w:p>
    <w:p w:rsidR="009C41C7" w:rsidRDefault="008C03A6">
      <w:pPr>
        <w:numPr>
          <w:ilvl w:val="2"/>
          <w:numId w:val="18"/>
        </w:numPr>
        <w:spacing w:line="360" w:lineRule="auto"/>
        <w:jc w:val="both"/>
        <w:rPr>
          <w:rFonts w:ascii="Cambria" w:eastAsia="Cambria" w:hAnsi="Cambria" w:cs="Cambria"/>
          <w:sz w:val="28"/>
          <w:szCs w:val="28"/>
        </w:rPr>
      </w:pPr>
      <w:bookmarkStart w:id="39" w:name="_2dlolyb" w:colFirst="0" w:colLast="0"/>
      <w:bookmarkEnd w:id="39"/>
      <w:r>
        <w:rPr>
          <w:rFonts w:ascii="Cambria" w:eastAsia="Cambria" w:hAnsi="Cambria" w:cs="Cambria"/>
          <w:sz w:val="28"/>
          <w:szCs w:val="28"/>
          <w:highlight w:val="white"/>
        </w:rPr>
        <w:lastRenderedPageBreak/>
        <w:t>В меморандумах должны содержаться ссылки на нормы законодательства и другие источники, которыми обосновываются аргументы и выводы.</w:t>
      </w:r>
    </w:p>
    <w:p w:rsidR="009C41C7" w:rsidRDefault="008C03A6">
      <w:pPr>
        <w:pStyle w:val="1"/>
        <w:numPr>
          <w:ilvl w:val="0"/>
          <w:numId w:val="25"/>
        </w:numPr>
      </w:pPr>
      <w:bookmarkStart w:id="40" w:name="_sqyw64" w:colFirst="0" w:colLast="0"/>
      <w:bookmarkStart w:id="41" w:name="_Toc82177323"/>
      <w:bookmarkEnd w:id="40"/>
      <w:r>
        <w:t>УСТНЫЕ СЛУШАНИЯ</w:t>
      </w:r>
      <w:bookmarkEnd w:id="41"/>
    </w:p>
    <w:p w:rsidR="009C41C7" w:rsidRDefault="008C03A6">
      <w:pPr>
        <w:pStyle w:val="2"/>
      </w:pPr>
      <w:bookmarkStart w:id="42" w:name="_Toc82177324"/>
      <w:r>
        <w:t>Общие положения</w:t>
      </w:r>
      <w:bookmarkEnd w:id="42"/>
    </w:p>
    <w:p w:rsidR="009C41C7" w:rsidRDefault="008C03A6" w:rsidP="00B728F4">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Команды допускаются к устным слушаниям по решению Организационного комитета на основании оценки присланных меморандумов.</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Список допущенных команд публикуется на официальных интернет-страницах Организаторо</w:t>
      </w:r>
      <w:r w:rsidR="005D3460">
        <w:rPr>
          <w:rFonts w:ascii="Cambria" w:eastAsia="Cambria" w:hAnsi="Cambria" w:cs="Cambria"/>
          <w:sz w:val="28"/>
          <w:szCs w:val="28"/>
        </w:rPr>
        <w:t>в Конкурса не позднее 30.11.2022</w:t>
      </w:r>
      <w:r>
        <w:rPr>
          <w:rFonts w:ascii="Cambria" w:eastAsia="Cambria" w:hAnsi="Cambria" w:cs="Cambria"/>
          <w:sz w:val="28"/>
          <w:szCs w:val="28"/>
        </w:rPr>
        <w:t xml:space="preserve"> г.</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Устные слушания проводятся как по вопросам юрисдикции, так и по существу спора.</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До начала устных слушаний команды должны договориться о</w:t>
      </w:r>
      <w:r w:rsidR="005D3460">
        <w:rPr>
          <w:rFonts w:ascii="Cambria" w:eastAsia="Cambria" w:hAnsi="Cambria" w:cs="Cambria"/>
          <w:sz w:val="28"/>
          <w:szCs w:val="28"/>
        </w:rPr>
        <w:t xml:space="preserve"> </w:t>
      </w:r>
      <w:r>
        <w:rPr>
          <w:rFonts w:ascii="Cambria" w:eastAsia="Cambria" w:hAnsi="Cambria" w:cs="Cambria"/>
          <w:sz w:val="28"/>
          <w:szCs w:val="28"/>
        </w:rPr>
        <w:t>порядке выступлений. При отсутствии такой договоренности порядок выступлений определяется арбитрами.</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Выступление каждой из команд не может превышать 20 минут.</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Команды должны соразмерно распределить время, отведенное для выступления, между двумя ораторами. Один оратор неможет выступать в течение всех 20 минут.</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В ходе устных слушаний арбитры должны действовать, как вреальном арбитражном разбирательстве, и могут задавать вопросы выступающим.</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t>После изложения позиций истцом и ответчиком каждая из команд может использовать свое право на реплики, время на которые ограничено 2 минутами для каждой стороны и включено в общий лимит 20 минут.</w:t>
      </w:r>
    </w:p>
    <w:p w:rsidR="009C41C7" w:rsidRDefault="008C03A6">
      <w:pPr>
        <w:numPr>
          <w:ilvl w:val="2"/>
          <w:numId w:val="21"/>
        </w:numPr>
        <w:spacing w:line="360" w:lineRule="auto"/>
        <w:jc w:val="both"/>
        <w:rPr>
          <w:rFonts w:ascii="Cambria" w:eastAsia="Cambria" w:hAnsi="Cambria" w:cs="Cambria"/>
          <w:sz w:val="28"/>
          <w:szCs w:val="28"/>
        </w:rPr>
      </w:pPr>
      <w:r>
        <w:rPr>
          <w:rFonts w:ascii="Cambria" w:eastAsia="Cambria" w:hAnsi="Cambria" w:cs="Cambria"/>
          <w:sz w:val="28"/>
          <w:szCs w:val="28"/>
        </w:rPr>
        <w:lastRenderedPageBreak/>
        <w:t>Каждая команда самостоятельно обеспечивает соблюдение указанных выше правил о времени выступлений. Контроль соблюдения данных правил обеспечивают арбитры, которые могут прервать выступающего. Кроме того, арбитры могут увеличить время на устное выступление, если это необходимо для обеспечения равного отношения к командам.</w:t>
      </w:r>
    </w:p>
    <w:p w:rsidR="009C41C7" w:rsidRDefault="008C03A6">
      <w:pPr>
        <w:numPr>
          <w:ilvl w:val="2"/>
          <w:numId w:val="21"/>
        </w:numPr>
        <w:spacing w:line="360" w:lineRule="auto"/>
        <w:jc w:val="both"/>
        <w:rPr>
          <w:rFonts w:ascii="Cambria" w:eastAsia="Cambria" w:hAnsi="Cambria" w:cs="Cambria"/>
          <w:sz w:val="28"/>
          <w:szCs w:val="28"/>
        </w:rPr>
      </w:pPr>
      <w:bookmarkStart w:id="43" w:name="_3cqmetx" w:colFirst="0" w:colLast="0"/>
      <w:bookmarkEnd w:id="43"/>
      <w:r>
        <w:rPr>
          <w:rFonts w:ascii="Cambria" w:eastAsia="Cambria" w:hAnsi="Cambria" w:cs="Cambria"/>
          <w:sz w:val="28"/>
          <w:szCs w:val="28"/>
        </w:rPr>
        <w:t xml:space="preserve">При изложении своей позиции в ходе устных слушаний допускается отступление от изложенных в меморандумах позиций, доводов, аргументов. </w:t>
      </w:r>
    </w:p>
    <w:p w:rsidR="009C41C7" w:rsidRDefault="008C03A6">
      <w:pPr>
        <w:numPr>
          <w:ilvl w:val="2"/>
          <w:numId w:val="21"/>
        </w:numPr>
        <w:spacing w:line="360" w:lineRule="auto"/>
        <w:jc w:val="both"/>
        <w:rPr>
          <w:rFonts w:ascii="Cambria" w:eastAsia="Cambria" w:hAnsi="Cambria" w:cs="Cambria"/>
          <w:sz w:val="28"/>
          <w:szCs w:val="28"/>
        </w:rPr>
      </w:pPr>
      <w:bookmarkStart w:id="44" w:name="_1rvwp1q" w:colFirst="0" w:colLast="0"/>
      <w:bookmarkEnd w:id="44"/>
      <w:r>
        <w:rPr>
          <w:rFonts w:ascii="Cambria" w:eastAsia="Cambria" w:hAnsi="Cambria" w:cs="Cambria"/>
          <w:sz w:val="28"/>
          <w:szCs w:val="28"/>
        </w:rPr>
        <w:t>По окончании устного слушания арбитры высказывают замечания и рекомендации по результатам выступления членов команд.</w:t>
      </w:r>
    </w:p>
    <w:p w:rsidR="009C41C7" w:rsidRDefault="00DF12FD">
      <w:pPr>
        <w:pStyle w:val="2"/>
        <w:rPr>
          <w:b w:val="0"/>
        </w:rPr>
      </w:pPr>
      <w:bookmarkStart w:id="45" w:name="_Toc82177325"/>
      <w:r>
        <w:t>Видеоз</w:t>
      </w:r>
      <w:r w:rsidR="008C03A6">
        <w:t>апись</w:t>
      </w:r>
      <w:bookmarkEnd w:id="45"/>
    </w:p>
    <w:p w:rsidR="009C41C7" w:rsidRDefault="008C03A6">
      <w:pPr>
        <w:numPr>
          <w:ilvl w:val="2"/>
          <w:numId w:val="21"/>
        </w:numPr>
        <w:spacing w:line="360" w:lineRule="auto"/>
        <w:jc w:val="both"/>
        <w:rPr>
          <w:rFonts w:ascii="Cambria" w:eastAsia="Cambria" w:hAnsi="Cambria" w:cs="Cambria"/>
          <w:sz w:val="28"/>
          <w:szCs w:val="28"/>
        </w:rPr>
      </w:pPr>
      <w:bookmarkStart w:id="46" w:name="_4bvk7pj" w:colFirst="0" w:colLast="0"/>
      <w:bookmarkEnd w:id="46"/>
      <w:r>
        <w:rPr>
          <w:rFonts w:ascii="Cambria" w:eastAsia="Cambria" w:hAnsi="Cambria" w:cs="Cambria"/>
          <w:sz w:val="28"/>
          <w:szCs w:val="28"/>
        </w:rPr>
        <w:t>Все команды, принимающие участие в Конкурсе, с момента заполнения регистрационной формы считаются давшими свое согласие на запись устных слушаний.</w:t>
      </w:r>
    </w:p>
    <w:p w:rsidR="009C41C7" w:rsidRDefault="008C03A6">
      <w:pPr>
        <w:pStyle w:val="1"/>
        <w:numPr>
          <w:ilvl w:val="0"/>
          <w:numId w:val="25"/>
        </w:numPr>
      </w:pPr>
      <w:bookmarkStart w:id="47" w:name="_Toc82177326"/>
      <w:r>
        <w:t>АРБИТРЫ</w:t>
      </w:r>
      <w:bookmarkEnd w:id="47"/>
    </w:p>
    <w:p w:rsidR="009C41C7" w:rsidRDefault="008C03A6">
      <w:pPr>
        <w:pStyle w:val="2"/>
        <w:rPr>
          <w:b w:val="0"/>
        </w:rPr>
      </w:pPr>
      <w:bookmarkStart w:id="48" w:name="_2r0uhxc" w:colFirst="0" w:colLast="0"/>
      <w:bookmarkStart w:id="49" w:name="_Toc82177327"/>
      <w:bookmarkEnd w:id="48"/>
      <w:r>
        <w:t>Регистрация</w:t>
      </w:r>
      <w:bookmarkEnd w:id="49"/>
    </w:p>
    <w:p w:rsidR="009C41C7" w:rsidRDefault="008C03A6" w:rsidP="00B728F4">
      <w:pPr>
        <w:numPr>
          <w:ilvl w:val="2"/>
          <w:numId w:val="21"/>
        </w:numPr>
        <w:spacing w:line="360" w:lineRule="auto"/>
        <w:jc w:val="both"/>
        <w:rPr>
          <w:rFonts w:ascii="Cambria" w:eastAsia="Cambria" w:hAnsi="Cambria" w:cs="Cambria"/>
          <w:sz w:val="28"/>
          <w:szCs w:val="28"/>
        </w:rPr>
      </w:pPr>
      <w:bookmarkStart w:id="50" w:name="_1664s55" w:colFirst="0" w:colLast="0"/>
      <w:bookmarkEnd w:id="50"/>
      <w:r>
        <w:rPr>
          <w:rFonts w:ascii="Cambria" w:eastAsia="Cambria" w:hAnsi="Cambria" w:cs="Cambria"/>
          <w:sz w:val="28"/>
          <w:szCs w:val="28"/>
        </w:rPr>
        <w:t>Лица, желающие участвовать в Конкурсе в качестве арбитров</w:t>
      </w:r>
      <w:r w:rsidR="00C221C5">
        <w:rPr>
          <w:rFonts w:ascii="Cambria" w:eastAsia="Cambria" w:hAnsi="Cambria" w:cs="Cambria"/>
          <w:sz w:val="28"/>
          <w:szCs w:val="28"/>
        </w:rPr>
        <w:t>,</w:t>
      </w:r>
      <w:r>
        <w:rPr>
          <w:rFonts w:ascii="Cambria" w:eastAsia="Cambria" w:hAnsi="Cambria" w:cs="Cambria"/>
          <w:sz w:val="28"/>
          <w:szCs w:val="28"/>
        </w:rPr>
        <w:t xml:space="preserve"> должны прислать составленное в свободной форме резюме на официальный e-mail Конкурса </w:t>
      </w:r>
      <w:hyperlink r:id="rId13">
        <w:r w:rsidRPr="00B728F4">
          <w:rPr>
            <w:rFonts w:ascii="Cambria" w:eastAsia="Cambria" w:hAnsi="Cambria" w:cs="Cambria"/>
            <w:sz w:val="28"/>
            <w:szCs w:val="28"/>
          </w:rPr>
          <w:t>moot@arbchamber.by</w:t>
        </w:r>
      </w:hyperlink>
      <w:r>
        <w:rPr>
          <w:rFonts w:ascii="Cambria" w:eastAsia="Cambria" w:hAnsi="Cambria" w:cs="Cambria"/>
          <w:sz w:val="28"/>
          <w:szCs w:val="28"/>
        </w:rPr>
        <w:t>.</w:t>
      </w:r>
    </w:p>
    <w:p w:rsidR="009C41C7" w:rsidRDefault="008C03A6">
      <w:pPr>
        <w:pStyle w:val="2"/>
        <w:rPr>
          <w:b w:val="0"/>
        </w:rPr>
      </w:pPr>
      <w:bookmarkStart w:id="51" w:name="_3q5sasy" w:colFirst="0" w:colLast="0"/>
      <w:bookmarkStart w:id="52" w:name="_GoBack"/>
      <w:bookmarkStart w:id="53" w:name="_Toc82177328"/>
      <w:bookmarkEnd w:id="51"/>
      <w:bookmarkEnd w:id="52"/>
      <w:r>
        <w:t>Право на участие</w:t>
      </w:r>
      <w:bookmarkEnd w:id="53"/>
    </w:p>
    <w:p w:rsidR="009C41C7" w:rsidRDefault="008C03A6" w:rsidP="00B728F4">
      <w:pPr>
        <w:numPr>
          <w:ilvl w:val="2"/>
          <w:numId w:val="14"/>
        </w:numPr>
        <w:spacing w:line="360" w:lineRule="auto"/>
        <w:jc w:val="both"/>
        <w:rPr>
          <w:rFonts w:ascii="Cambria" w:eastAsia="Cambria" w:hAnsi="Cambria" w:cs="Cambria"/>
          <w:sz w:val="28"/>
          <w:szCs w:val="28"/>
        </w:rPr>
      </w:pPr>
      <w:r>
        <w:rPr>
          <w:rFonts w:ascii="Cambria" w:eastAsia="Cambria" w:hAnsi="Cambria" w:cs="Cambria"/>
          <w:sz w:val="28"/>
          <w:szCs w:val="28"/>
        </w:rPr>
        <w:t xml:space="preserve">К участию в Конкурсе в качестве арбитров допускаются квалифицированные специалисты в области международного частного права и международного коммерческого арбитража – практикующие арбитры, юристы-практики, преподаватели вузов, иные специалисты. </w:t>
      </w:r>
    </w:p>
    <w:p w:rsidR="009C41C7" w:rsidRDefault="008C03A6">
      <w:pPr>
        <w:numPr>
          <w:ilvl w:val="2"/>
          <w:numId w:val="14"/>
        </w:numPr>
        <w:spacing w:line="360" w:lineRule="auto"/>
        <w:jc w:val="both"/>
        <w:rPr>
          <w:rFonts w:ascii="Cambria" w:eastAsia="Cambria" w:hAnsi="Cambria" w:cs="Cambria"/>
          <w:sz w:val="28"/>
          <w:szCs w:val="28"/>
        </w:rPr>
      </w:pPr>
      <w:bookmarkStart w:id="54" w:name="_25b2l0r" w:colFirst="0" w:colLast="0"/>
      <w:bookmarkEnd w:id="54"/>
      <w:r>
        <w:rPr>
          <w:rFonts w:ascii="Cambria" w:eastAsia="Cambria" w:hAnsi="Cambria" w:cs="Cambria"/>
          <w:sz w:val="28"/>
          <w:szCs w:val="28"/>
        </w:rPr>
        <w:lastRenderedPageBreak/>
        <w:t xml:space="preserve">Организационный комитет оставляет за собой право </w:t>
      </w:r>
      <w:r w:rsidR="00687E16">
        <w:rPr>
          <w:rFonts w:ascii="Cambria" w:eastAsia="Cambria" w:hAnsi="Cambria" w:cs="Cambria"/>
          <w:sz w:val="28"/>
          <w:szCs w:val="28"/>
        </w:rPr>
        <w:t xml:space="preserve">отклонить кандидатуру </w:t>
      </w:r>
      <w:r>
        <w:rPr>
          <w:rFonts w:ascii="Cambria" w:eastAsia="Cambria" w:hAnsi="Cambria" w:cs="Cambria"/>
          <w:sz w:val="28"/>
          <w:szCs w:val="28"/>
        </w:rPr>
        <w:t>арбитра.</w:t>
      </w:r>
    </w:p>
    <w:p w:rsidR="009C41C7" w:rsidRDefault="008C03A6">
      <w:pPr>
        <w:pStyle w:val="2"/>
        <w:rPr>
          <w:b w:val="0"/>
        </w:rPr>
      </w:pPr>
      <w:bookmarkStart w:id="55" w:name="_Toc82177329"/>
      <w:r>
        <w:t>Раскрытие информации</w:t>
      </w:r>
      <w:bookmarkEnd w:id="55"/>
    </w:p>
    <w:p w:rsidR="009C41C7" w:rsidRDefault="008C03A6">
      <w:pPr>
        <w:numPr>
          <w:ilvl w:val="2"/>
          <w:numId w:val="14"/>
        </w:numPr>
        <w:spacing w:line="360" w:lineRule="auto"/>
        <w:jc w:val="both"/>
        <w:rPr>
          <w:rFonts w:ascii="Cambria" w:eastAsia="Cambria" w:hAnsi="Cambria" w:cs="Cambria"/>
          <w:sz w:val="28"/>
          <w:szCs w:val="28"/>
        </w:rPr>
      </w:pPr>
      <w:bookmarkStart w:id="56" w:name="_kgcv8k" w:colFirst="0" w:colLast="0"/>
      <w:bookmarkEnd w:id="56"/>
      <w:r>
        <w:rPr>
          <w:rFonts w:ascii="Cambria" w:eastAsia="Cambria" w:hAnsi="Cambria" w:cs="Cambria"/>
          <w:sz w:val="28"/>
          <w:szCs w:val="28"/>
        </w:rPr>
        <w:t>Лицо, желающее стать арбитром, обязано раскрыть свою непосредственную или потенциальную связь с какой-либо участвующей в Конкурсе командой или высшим учебным заведением.</w:t>
      </w:r>
    </w:p>
    <w:p w:rsidR="009C41C7" w:rsidRDefault="000D4CA9">
      <w:pPr>
        <w:pStyle w:val="2"/>
        <w:rPr>
          <w:b w:val="0"/>
        </w:rPr>
      </w:pPr>
      <w:bookmarkStart w:id="57" w:name="_Toc82177330"/>
      <w:r>
        <w:t>Т</w:t>
      </w:r>
      <w:r w:rsidR="008C03A6">
        <w:t>ренер</w:t>
      </w:r>
      <w:r>
        <w:t>ы</w:t>
      </w:r>
      <w:r w:rsidR="008C03A6">
        <w:t xml:space="preserve"> команд</w:t>
      </w:r>
      <w:bookmarkEnd w:id="57"/>
    </w:p>
    <w:p w:rsidR="009C41C7" w:rsidRDefault="008C03A6">
      <w:pPr>
        <w:numPr>
          <w:ilvl w:val="2"/>
          <w:numId w:val="14"/>
        </w:numPr>
        <w:spacing w:line="360" w:lineRule="auto"/>
        <w:jc w:val="both"/>
        <w:rPr>
          <w:rFonts w:ascii="Cambria" w:eastAsia="Cambria" w:hAnsi="Cambria" w:cs="Cambria"/>
          <w:sz w:val="28"/>
          <w:szCs w:val="28"/>
        </w:rPr>
      </w:pPr>
      <w:bookmarkStart w:id="58" w:name="_34g0dwd" w:colFirst="0" w:colLast="0"/>
      <w:bookmarkEnd w:id="58"/>
      <w:r>
        <w:rPr>
          <w:rFonts w:ascii="Cambria" w:eastAsia="Cambria" w:hAnsi="Cambria" w:cs="Cambria"/>
          <w:sz w:val="28"/>
          <w:szCs w:val="28"/>
        </w:rPr>
        <w:t>Тренеры команд могут выступать в качестве арбитров только в</w:t>
      </w:r>
      <w:r w:rsidR="005D3460">
        <w:rPr>
          <w:rFonts w:ascii="Cambria" w:eastAsia="Cambria" w:hAnsi="Cambria" w:cs="Cambria"/>
          <w:sz w:val="28"/>
          <w:szCs w:val="28"/>
        </w:rPr>
        <w:t xml:space="preserve"> </w:t>
      </w:r>
      <w:r>
        <w:rPr>
          <w:rFonts w:ascii="Cambria" w:eastAsia="Cambria" w:hAnsi="Cambria" w:cs="Cambria"/>
          <w:sz w:val="28"/>
          <w:szCs w:val="28"/>
        </w:rPr>
        <w:t>случае получения соответствующего предварительного подтверждения Организационного комитета.</w:t>
      </w:r>
    </w:p>
    <w:p w:rsidR="009C41C7" w:rsidRDefault="008C03A6">
      <w:pPr>
        <w:pStyle w:val="2"/>
        <w:rPr>
          <w:b w:val="0"/>
        </w:rPr>
      </w:pPr>
      <w:bookmarkStart w:id="59" w:name="_Toc82177331"/>
      <w:r>
        <w:t>Состав арбитров</w:t>
      </w:r>
      <w:bookmarkEnd w:id="59"/>
    </w:p>
    <w:p w:rsidR="009C41C7" w:rsidRDefault="008C03A6">
      <w:pPr>
        <w:numPr>
          <w:ilvl w:val="2"/>
          <w:numId w:val="14"/>
        </w:numPr>
        <w:spacing w:line="360" w:lineRule="auto"/>
        <w:jc w:val="both"/>
        <w:rPr>
          <w:rFonts w:ascii="Cambria" w:eastAsia="Cambria" w:hAnsi="Cambria" w:cs="Cambria"/>
          <w:sz w:val="28"/>
          <w:szCs w:val="28"/>
        </w:rPr>
      </w:pPr>
      <w:bookmarkStart w:id="60" w:name="_1jlao46" w:colFirst="0" w:colLast="0"/>
      <w:bookmarkEnd w:id="60"/>
      <w:r>
        <w:rPr>
          <w:rFonts w:ascii="Cambria" w:eastAsia="Cambria" w:hAnsi="Cambria" w:cs="Cambria"/>
          <w:sz w:val="28"/>
          <w:szCs w:val="28"/>
        </w:rPr>
        <w:t xml:space="preserve">Состав арбитров в каждых устных слушаниях определяется Организационным комитетом. </w:t>
      </w:r>
    </w:p>
    <w:p w:rsidR="009C41C7" w:rsidRDefault="008C03A6">
      <w:pPr>
        <w:pStyle w:val="2"/>
        <w:rPr>
          <w:b w:val="0"/>
        </w:rPr>
      </w:pPr>
      <w:bookmarkStart w:id="61" w:name="_Toc82177332"/>
      <w:r>
        <w:t>Отводы</w:t>
      </w:r>
      <w:bookmarkEnd w:id="61"/>
    </w:p>
    <w:p w:rsidR="009C41C7" w:rsidRDefault="008C03A6">
      <w:pPr>
        <w:numPr>
          <w:ilvl w:val="2"/>
          <w:numId w:val="14"/>
        </w:numPr>
        <w:spacing w:line="360" w:lineRule="auto"/>
        <w:jc w:val="both"/>
        <w:rPr>
          <w:rFonts w:ascii="Cambria" w:eastAsia="Cambria" w:hAnsi="Cambria" w:cs="Cambria"/>
          <w:sz w:val="28"/>
          <w:szCs w:val="28"/>
        </w:rPr>
      </w:pPr>
      <w:r>
        <w:rPr>
          <w:rFonts w:ascii="Cambria" w:eastAsia="Cambria" w:hAnsi="Cambria" w:cs="Cambria"/>
          <w:sz w:val="28"/>
          <w:szCs w:val="28"/>
        </w:rPr>
        <w:t>Заявление командами отводов арбитрам по мотивам иным, чем прямая и непосредственная связь с высшим учебным заведением, команда которого принимает участие в данном конкретном слушании, не допускается.</w:t>
      </w:r>
    </w:p>
    <w:p w:rsidR="009C41C7" w:rsidRDefault="008C03A6">
      <w:pPr>
        <w:pStyle w:val="1"/>
        <w:numPr>
          <w:ilvl w:val="0"/>
          <w:numId w:val="25"/>
        </w:numPr>
      </w:pPr>
      <w:bookmarkStart w:id="62" w:name="_43ky6rz" w:colFirst="0" w:colLast="0"/>
      <w:bookmarkStart w:id="63" w:name="_Toc82177333"/>
      <w:bookmarkEnd w:id="62"/>
      <w:r>
        <w:t>ПОРЯДОК ПРОВЕДЕНИЯ РАУНДОВ</w:t>
      </w:r>
      <w:bookmarkEnd w:id="63"/>
    </w:p>
    <w:p w:rsidR="009C41C7" w:rsidRDefault="008C03A6">
      <w:pPr>
        <w:pStyle w:val="2"/>
        <w:rPr>
          <w:b w:val="0"/>
        </w:rPr>
      </w:pPr>
      <w:bookmarkStart w:id="64" w:name="_Toc82177334"/>
      <w:r>
        <w:t>Предварительный раунд</w:t>
      </w:r>
      <w:bookmarkEnd w:id="64"/>
    </w:p>
    <w:p w:rsidR="009C41C7" w:rsidRDefault="008C03A6" w:rsidP="00B728F4">
      <w:pPr>
        <w:numPr>
          <w:ilvl w:val="2"/>
          <w:numId w:val="15"/>
        </w:numPr>
        <w:spacing w:line="360" w:lineRule="auto"/>
        <w:jc w:val="both"/>
        <w:rPr>
          <w:rFonts w:ascii="Cambria" w:eastAsia="Cambria" w:hAnsi="Cambria" w:cs="Cambria"/>
          <w:sz w:val="28"/>
          <w:szCs w:val="28"/>
        </w:rPr>
      </w:pPr>
      <w:r>
        <w:rPr>
          <w:rFonts w:ascii="Cambria" w:eastAsia="Cambria" w:hAnsi="Cambria" w:cs="Cambria"/>
          <w:sz w:val="28"/>
          <w:szCs w:val="28"/>
        </w:rPr>
        <w:t xml:space="preserve">В предварительном раунде каждая команда принимает участие в трех устных слушаниях. В одном или двух из них она представляет позицию истца, а в остальных – позицию ответчика. </w:t>
      </w:r>
    </w:p>
    <w:p w:rsidR="009C41C7" w:rsidRDefault="008C03A6">
      <w:pPr>
        <w:numPr>
          <w:ilvl w:val="2"/>
          <w:numId w:val="15"/>
        </w:numPr>
        <w:spacing w:line="360" w:lineRule="auto"/>
        <w:jc w:val="both"/>
        <w:rPr>
          <w:rFonts w:ascii="Cambria" w:eastAsia="Cambria" w:hAnsi="Cambria" w:cs="Cambria"/>
          <w:sz w:val="28"/>
          <w:szCs w:val="28"/>
        </w:rPr>
      </w:pPr>
      <w:bookmarkStart w:id="65" w:name="_2iq8gzs" w:colFirst="0" w:colLast="0"/>
      <w:bookmarkEnd w:id="65"/>
      <w:r>
        <w:rPr>
          <w:rFonts w:ascii="Cambria" w:eastAsia="Cambria" w:hAnsi="Cambria" w:cs="Cambria"/>
          <w:sz w:val="28"/>
          <w:szCs w:val="28"/>
        </w:rPr>
        <w:lastRenderedPageBreak/>
        <w:t>Пары команд, участвующие в устных слушаниях</w:t>
      </w:r>
      <w:r w:rsidR="00E84962">
        <w:rPr>
          <w:rFonts w:ascii="Cambria" w:eastAsia="Cambria" w:hAnsi="Cambria" w:cs="Cambria"/>
          <w:sz w:val="28"/>
          <w:szCs w:val="28"/>
        </w:rPr>
        <w:t>,</w:t>
      </w:r>
      <w:r>
        <w:rPr>
          <w:rFonts w:ascii="Cambria" w:eastAsia="Cambria" w:hAnsi="Cambria" w:cs="Cambria"/>
          <w:sz w:val="28"/>
          <w:szCs w:val="28"/>
        </w:rPr>
        <w:t xml:space="preserve"> определяются путем жеребьевки.</w:t>
      </w:r>
    </w:p>
    <w:p w:rsidR="009C41C7" w:rsidRDefault="008C03A6">
      <w:pPr>
        <w:numPr>
          <w:ilvl w:val="2"/>
          <w:numId w:val="15"/>
        </w:numPr>
        <w:spacing w:line="360" w:lineRule="auto"/>
        <w:jc w:val="both"/>
        <w:rPr>
          <w:rFonts w:ascii="Cambria" w:eastAsia="Cambria" w:hAnsi="Cambria" w:cs="Cambria"/>
          <w:sz w:val="28"/>
          <w:szCs w:val="28"/>
        </w:rPr>
      </w:pPr>
      <w:bookmarkStart w:id="66" w:name="_xvir7l" w:colFirst="0" w:colLast="0"/>
      <w:bookmarkEnd w:id="66"/>
      <w:r>
        <w:rPr>
          <w:rFonts w:ascii="Cambria" w:eastAsia="Cambria" w:hAnsi="Cambria" w:cs="Cambria"/>
          <w:sz w:val="28"/>
          <w:szCs w:val="28"/>
        </w:rPr>
        <w:t>Выступление команд в качестве истца или в качестве ответчика определяется путем жеребьевки.</w:t>
      </w:r>
    </w:p>
    <w:p w:rsidR="009C41C7" w:rsidRDefault="008C03A6">
      <w:pPr>
        <w:pStyle w:val="2"/>
        <w:rPr>
          <w:b w:val="0"/>
        </w:rPr>
      </w:pPr>
      <w:bookmarkStart w:id="67" w:name="_3hv69ve" w:colFirst="0" w:colLast="0"/>
      <w:bookmarkStart w:id="68" w:name="_Toc82177335"/>
      <w:bookmarkEnd w:id="67"/>
      <w:r>
        <w:t>Полуфинальный раунд</w:t>
      </w:r>
      <w:bookmarkEnd w:id="68"/>
    </w:p>
    <w:p w:rsidR="009C41C7" w:rsidRDefault="008C03A6">
      <w:pPr>
        <w:numPr>
          <w:ilvl w:val="2"/>
          <w:numId w:val="15"/>
        </w:numPr>
        <w:spacing w:line="360" w:lineRule="auto"/>
        <w:jc w:val="both"/>
        <w:rPr>
          <w:rFonts w:ascii="Cambria" w:eastAsia="Cambria" w:hAnsi="Cambria" w:cs="Cambria"/>
          <w:sz w:val="28"/>
          <w:szCs w:val="28"/>
        </w:rPr>
      </w:pPr>
      <w:r>
        <w:rPr>
          <w:rFonts w:ascii="Cambria" w:eastAsia="Cambria" w:hAnsi="Cambria" w:cs="Cambria"/>
          <w:sz w:val="28"/>
          <w:szCs w:val="28"/>
        </w:rPr>
        <w:t xml:space="preserve">В полуфинальный раунд выходят команды, занявшие первые 4 места по итогам предварительного раунда. Каждая команда участвует в одних устных слушаниях. </w:t>
      </w:r>
    </w:p>
    <w:p w:rsidR="009C41C7" w:rsidRDefault="008C03A6">
      <w:pPr>
        <w:numPr>
          <w:ilvl w:val="2"/>
          <w:numId w:val="15"/>
        </w:numPr>
        <w:spacing w:line="360" w:lineRule="auto"/>
        <w:jc w:val="both"/>
        <w:rPr>
          <w:rFonts w:ascii="Cambria" w:eastAsia="Cambria" w:hAnsi="Cambria" w:cs="Cambria"/>
          <w:sz w:val="28"/>
          <w:szCs w:val="28"/>
        </w:rPr>
      </w:pPr>
      <w:r>
        <w:rPr>
          <w:rFonts w:ascii="Cambria" w:eastAsia="Cambria" w:hAnsi="Cambria" w:cs="Cambria"/>
          <w:sz w:val="28"/>
          <w:szCs w:val="28"/>
        </w:rPr>
        <w:t>Пары команд, участвующие в устных слушаниях на всех стадиях финального раунда, определяются Организационным комитетом. Выступление команд в качестве истца или в качестве ответчика определяется путем жеребьевки.</w:t>
      </w:r>
    </w:p>
    <w:p w:rsidR="009C41C7" w:rsidRDefault="008C03A6">
      <w:pPr>
        <w:numPr>
          <w:ilvl w:val="2"/>
          <w:numId w:val="15"/>
        </w:numPr>
        <w:spacing w:line="360" w:lineRule="auto"/>
        <w:jc w:val="both"/>
        <w:rPr>
          <w:rFonts w:ascii="Cambria" w:eastAsia="Cambria" w:hAnsi="Cambria" w:cs="Cambria"/>
          <w:sz w:val="28"/>
          <w:szCs w:val="28"/>
        </w:rPr>
      </w:pPr>
      <w:r>
        <w:rPr>
          <w:rFonts w:ascii="Cambria" w:eastAsia="Cambria" w:hAnsi="Cambria" w:cs="Cambria"/>
          <w:sz w:val="28"/>
          <w:szCs w:val="28"/>
        </w:rPr>
        <w:t>Победившая в</w:t>
      </w:r>
      <w:r w:rsidR="005D3460">
        <w:rPr>
          <w:rFonts w:ascii="Cambria" w:eastAsia="Cambria" w:hAnsi="Cambria" w:cs="Cambria"/>
          <w:sz w:val="28"/>
          <w:szCs w:val="28"/>
        </w:rPr>
        <w:t xml:space="preserve"> </w:t>
      </w:r>
      <w:r>
        <w:rPr>
          <w:rFonts w:ascii="Cambria" w:eastAsia="Cambria" w:hAnsi="Cambria" w:cs="Cambria"/>
          <w:sz w:val="28"/>
          <w:szCs w:val="28"/>
        </w:rPr>
        <w:t>слушаниях команда выходит в финальный раунд, а</w:t>
      </w:r>
      <w:r w:rsidR="005D3460">
        <w:rPr>
          <w:rFonts w:ascii="Cambria" w:eastAsia="Cambria" w:hAnsi="Cambria" w:cs="Cambria"/>
          <w:sz w:val="28"/>
          <w:szCs w:val="28"/>
        </w:rPr>
        <w:t xml:space="preserve"> </w:t>
      </w:r>
      <w:r>
        <w:rPr>
          <w:rFonts w:ascii="Cambria" w:eastAsia="Cambria" w:hAnsi="Cambria" w:cs="Cambria"/>
          <w:sz w:val="28"/>
          <w:szCs w:val="28"/>
        </w:rPr>
        <w:t>проигравшая команда выбывает из Конкурса.</w:t>
      </w:r>
    </w:p>
    <w:p w:rsidR="009C41C7" w:rsidRDefault="008C03A6">
      <w:pPr>
        <w:pStyle w:val="2"/>
        <w:rPr>
          <w:b w:val="0"/>
        </w:rPr>
      </w:pPr>
      <w:bookmarkStart w:id="69" w:name="_Toc82177336"/>
      <w:r>
        <w:t>Финальный раунд</w:t>
      </w:r>
      <w:bookmarkEnd w:id="69"/>
    </w:p>
    <w:p w:rsidR="009C41C7" w:rsidRDefault="008C03A6">
      <w:pPr>
        <w:numPr>
          <w:ilvl w:val="2"/>
          <w:numId w:val="15"/>
        </w:numPr>
        <w:spacing w:line="360" w:lineRule="auto"/>
        <w:jc w:val="both"/>
        <w:rPr>
          <w:rFonts w:ascii="Cambria" w:eastAsia="Cambria" w:hAnsi="Cambria" w:cs="Cambria"/>
          <w:sz w:val="28"/>
          <w:szCs w:val="28"/>
        </w:rPr>
      </w:pPr>
      <w:bookmarkStart w:id="70" w:name="_1x0gk37" w:colFirst="0" w:colLast="0"/>
      <w:bookmarkEnd w:id="70"/>
      <w:r>
        <w:rPr>
          <w:rFonts w:ascii="Cambria" w:eastAsia="Cambria" w:hAnsi="Cambria" w:cs="Cambria"/>
          <w:sz w:val="28"/>
          <w:szCs w:val="28"/>
        </w:rPr>
        <w:t>В финале команда представляет позицию стороны, противоположную той, которую она представляла в полуфинале. Если обе встречающиеся в финальном устном слушании команды на предыдущей стадии представляли позицию одной и той же стороны, их позиции в финальном раунде определяются путем жеребьевки.</w:t>
      </w:r>
    </w:p>
    <w:p w:rsidR="009C41C7" w:rsidRDefault="008C03A6">
      <w:pPr>
        <w:pStyle w:val="2"/>
        <w:rPr>
          <w:b w:val="0"/>
        </w:rPr>
      </w:pPr>
      <w:bookmarkStart w:id="71" w:name="_Toc82177337"/>
      <w:r>
        <w:t>Победитель</w:t>
      </w:r>
      <w:bookmarkEnd w:id="71"/>
    </w:p>
    <w:p w:rsidR="009C41C7" w:rsidRDefault="008C03A6">
      <w:pPr>
        <w:numPr>
          <w:ilvl w:val="2"/>
          <w:numId w:val="15"/>
        </w:numPr>
        <w:spacing w:line="360" w:lineRule="auto"/>
        <w:jc w:val="both"/>
        <w:rPr>
          <w:rFonts w:ascii="Cambria" w:eastAsia="Cambria" w:hAnsi="Cambria" w:cs="Cambria"/>
          <w:sz w:val="28"/>
          <w:szCs w:val="28"/>
        </w:rPr>
      </w:pPr>
      <w:bookmarkStart w:id="72" w:name="_4h042r0" w:colFirst="0" w:colLast="0"/>
      <w:bookmarkEnd w:id="72"/>
      <w:r>
        <w:rPr>
          <w:rFonts w:ascii="Cambria" w:eastAsia="Cambria" w:hAnsi="Cambria" w:cs="Cambria"/>
          <w:sz w:val="28"/>
          <w:szCs w:val="28"/>
        </w:rPr>
        <w:t>Победителем Конкурса является команда, победившая в финале. Второе место присуждается команде, вышедшей в финал. Два третьих места присуждаются командам, вышедшим в полуфинал.</w:t>
      </w:r>
    </w:p>
    <w:p w:rsidR="009C41C7" w:rsidRDefault="008C03A6">
      <w:pPr>
        <w:numPr>
          <w:ilvl w:val="2"/>
          <w:numId w:val="15"/>
        </w:numPr>
        <w:spacing w:line="360" w:lineRule="auto"/>
        <w:jc w:val="both"/>
        <w:rPr>
          <w:rFonts w:ascii="Cambria" w:eastAsia="Cambria" w:hAnsi="Cambria" w:cs="Cambria"/>
          <w:sz w:val="28"/>
          <w:szCs w:val="28"/>
        </w:rPr>
      </w:pPr>
      <w:bookmarkStart w:id="73" w:name="_2w5ecyt" w:colFirst="0" w:colLast="0"/>
      <w:bookmarkEnd w:id="73"/>
      <w:r>
        <w:rPr>
          <w:rFonts w:ascii="Cambria" w:eastAsia="Cambria" w:hAnsi="Cambria" w:cs="Cambria"/>
          <w:sz w:val="28"/>
          <w:szCs w:val="28"/>
        </w:rPr>
        <w:lastRenderedPageBreak/>
        <w:t>По итогам конкурса также определяются команды-победительницы (участники) в следующих номинациях:</w:t>
      </w:r>
    </w:p>
    <w:p w:rsidR="009C41C7" w:rsidRDefault="008C03A6">
      <w:pPr>
        <w:spacing w:line="360" w:lineRule="auto"/>
        <w:ind w:left="709"/>
        <w:jc w:val="both"/>
        <w:rPr>
          <w:rFonts w:ascii="Cambria" w:eastAsia="Cambria" w:hAnsi="Cambria" w:cs="Cambria"/>
          <w:sz w:val="28"/>
          <w:szCs w:val="28"/>
        </w:rPr>
      </w:pPr>
      <w:bookmarkStart w:id="74" w:name="_1baon6m" w:colFirst="0" w:colLast="0"/>
      <w:bookmarkEnd w:id="74"/>
      <w:r>
        <w:rPr>
          <w:rFonts w:ascii="Cambria" w:eastAsia="Cambria" w:hAnsi="Cambria" w:cs="Cambria"/>
          <w:sz w:val="28"/>
          <w:szCs w:val="28"/>
        </w:rPr>
        <w:t>«Лучший меморандум истца» – I, II, III место;</w:t>
      </w:r>
    </w:p>
    <w:p w:rsidR="009C41C7" w:rsidRDefault="008C03A6">
      <w:pPr>
        <w:spacing w:line="360" w:lineRule="auto"/>
        <w:ind w:left="709"/>
        <w:jc w:val="both"/>
        <w:rPr>
          <w:rFonts w:ascii="Cambria" w:eastAsia="Cambria" w:hAnsi="Cambria" w:cs="Cambria"/>
          <w:sz w:val="28"/>
          <w:szCs w:val="28"/>
        </w:rPr>
      </w:pPr>
      <w:bookmarkStart w:id="75" w:name="_3vac5uf" w:colFirst="0" w:colLast="0"/>
      <w:bookmarkEnd w:id="75"/>
      <w:r>
        <w:rPr>
          <w:rFonts w:ascii="Cambria" w:eastAsia="Cambria" w:hAnsi="Cambria" w:cs="Cambria"/>
          <w:sz w:val="28"/>
          <w:szCs w:val="28"/>
        </w:rPr>
        <w:t>«Лучший меморандум ответчика» – I, II, III место;</w:t>
      </w:r>
    </w:p>
    <w:p w:rsidR="009C41C7" w:rsidRDefault="008C03A6">
      <w:pPr>
        <w:spacing w:line="360" w:lineRule="auto"/>
        <w:ind w:left="709"/>
        <w:jc w:val="both"/>
        <w:rPr>
          <w:rFonts w:ascii="Cambria" w:eastAsia="Cambria" w:hAnsi="Cambria" w:cs="Cambria"/>
          <w:sz w:val="28"/>
          <w:szCs w:val="28"/>
        </w:rPr>
      </w:pPr>
      <w:bookmarkStart w:id="76" w:name="_2afmg28" w:colFirst="0" w:colLast="0"/>
      <w:bookmarkEnd w:id="76"/>
      <w:r>
        <w:rPr>
          <w:rFonts w:ascii="Cambria" w:eastAsia="Cambria" w:hAnsi="Cambria" w:cs="Cambria"/>
          <w:sz w:val="28"/>
          <w:szCs w:val="28"/>
        </w:rPr>
        <w:t>«Лучший оратор».</w:t>
      </w:r>
    </w:p>
    <w:p w:rsidR="009C41C7" w:rsidRDefault="008C03A6">
      <w:pPr>
        <w:numPr>
          <w:ilvl w:val="2"/>
          <w:numId w:val="15"/>
        </w:numPr>
        <w:spacing w:line="360" w:lineRule="auto"/>
        <w:jc w:val="both"/>
        <w:rPr>
          <w:rFonts w:ascii="Cambria" w:eastAsia="Cambria" w:hAnsi="Cambria" w:cs="Cambria"/>
          <w:sz w:val="28"/>
          <w:szCs w:val="28"/>
        </w:rPr>
      </w:pPr>
      <w:bookmarkStart w:id="77" w:name="_pkwqa1" w:colFirst="0" w:colLast="0"/>
      <w:bookmarkEnd w:id="77"/>
      <w:r>
        <w:rPr>
          <w:rFonts w:ascii="Cambria" w:eastAsia="Cambria" w:hAnsi="Cambria" w:cs="Cambria"/>
          <w:sz w:val="28"/>
          <w:szCs w:val="28"/>
        </w:rPr>
        <w:t>Лучшим оратором признается один из выступавших участников команд, имеющий максимальный индивидуальную среднюю оценку по результатам устных слушаний на предварительном раунде с учетом содержания настоящего подпункта Регламента. В определении победителя в данной номинации участвуют только те участники Конкурса, которые участвовали на предварительном раунде в устных слушаниях минимум два раза: минимум один раз на стороне истца и минимум один раз на стороне ответчика. Средняя оценка участника определяется как среднее арифметическое всех поставленных данному участнику оценок.</w:t>
      </w:r>
    </w:p>
    <w:p w:rsidR="009C41C7" w:rsidRDefault="008C03A6">
      <w:pPr>
        <w:numPr>
          <w:ilvl w:val="2"/>
          <w:numId w:val="15"/>
        </w:numPr>
        <w:spacing w:line="360" w:lineRule="auto"/>
        <w:jc w:val="both"/>
        <w:rPr>
          <w:rFonts w:ascii="Cambria" w:eastAsia="Cambria" w:hAnsi="Cambria" w:cs="Cambria"/>
          <w:sz w:val="28"/>
          <w:szCs w:val="28"/>
        </w:rPr>
      </w:pPr>
      <w:bookmarkStart w:id="78" w:name="_39kk8xu" w:colFirst="0" w:colLast="0"/>
      <w:bookmarkEnd w:id="78"/>
      <w:r>
        <w:rPr>
          <w:rFonts w:ascii="Cambria" w:eastAsia="Cambria" w:hAnsi="Cambria" w:cs="Cambria"/>
          <w:sz w:val="28"/>
          <w:szCs w:val="28"/>
        </w:rPr>
        <w:t>Организационный комитет также вправе по своему усмотрению ввести иные номинации и установить правила определения победителей.</w:t>
      </w:r>
    </w:p>
    <w:p w:rsidR="009C41C7" w:rsidRDefault="008C03A6">
      <w:pPr>
        <w:pStyle w:val="1"/>
        <w:numPr>
          <w:ilvl w:val="0"/>
          <w:numId w:val="25"/>
        </w:numPr>
      </w:pPr>
      <w:bookmarkStart w:id="79" w:name="_Toc82177338"/>
      <w:r>
        <w:t>ОЦЕНКА РЕЗУЛЬТАТОВ</w:t>
      </w:r>
      <w:bookmarkEnd w:id="79"/>
    </w:p>
    <w:p w:rsidR="009C41C7" w:rsidRDefault="008C03A6">
      <w:pPr>
        <w:pStyle w:val="2"/>
      </w:pPr>
      <w:bookmarkStart w:id="80" w:name="_Toc82177339"/>
      <w:r>
        <w:t>Меморандумы</w:t>
      </w:r>
      <w:bookmarkEnd w:id="80"/>
    </w:p>
    <w:p w:rsidR="009C41C7" w:rsidRDefault="008C03A6" w:rsidP="00B728F4">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 xml:space="preserve">Меморандумы команд оцениваются экспертами, определенными Организационным комитетом.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На основе данных оценок определяются победители в</w:t>
      </w:r>
      <w:r w:rsidR="005D3460">
        <w:rPr>
          <w:rFonts w:ascii="Cambria" w:eastAsia="Cambria" w:hAnsi="Cambria" w:cs="Cambria"/>
          <w:sz w:val="28"/>
          <w:szCs w:val="28"/>
        </w:rPr>
        <w:t xml:space="preserve"> </w:t>
      </w:r>
      <w:r>
        <w:rPr>
          <w:rFonts w:ascii="Cambria" w:eastAsia="Cambria" w:hAnsi="Cambria" w:cs="Cambria"/>
          <w:sz w:val="28"/>
          <w:szCs w:val="28"/>
        </w:rPr>
        <w:t xml:space="preserve">номинациях «Лучший меморандум истца» и «Лучший меморандум ответчика».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В качестве экспертов к оценке меморандумов привлекаются практикующие арбитры, юристы-практики, преподаватели вузов, иные специалисты.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Эксперты свободны при оценке меморандумов и действуют независимо друг от друга на основании внутреннего убеждения.</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При оценке меморандумов учитываются следующие критерии:</w:t>
      </w:r>
    </w:p>
    <w:p w:rsidR="009C41C7" w:rsidRDefault="008C03A6">
      <w:pPr>
        <w:pStyle w:val="4"/>
        <w:numPr>
          <w:ilvl w:val="0"/>
          <w:numId w:val="3"/>
        </w:numPr>
      </w:pPr>
      <w:r>
        <w:t xml:space="preserve">убедительность, последовательность и полнота аргументации; </w:t>
      </w:r>
    </w:p>
    <w:p w:rsidR="009C41C7" w:rsidRDefault="008C03A6">
      <w:pPr>
        <w:pStyle w:val="4"/>
        <w:numPr>
          <w:ilvl w:val="0"/>
          <w:numId w:val="3"/>
        </w:numPr>
      </w:pPr>
      <w:r>
        <w:t>умение использовать правовые нормы и теоретические источники;</w:t>
      </w:r>
    </w:p>
    <w:p w:rsidR="009C41C7" w:rsidRDefault="008C03A6">
      <w:pPr>
        <w:pStyle w:val="4"/>
        <w:numPr>
          <w:ilvl w:val="0"/>
          <w:numId w:val="3"/>
        </w:numPr>
      </w:pPr>
      <w:r>
        <w:t>использование фактов и материалов дела;</w:t>
      </w:r>
    </w:p>
    <w:p w:rsidR="009C41C7" w:rsidRDefault="008C03A6">
      <w:pPr>
        <w:pStyle w:val="4"/>
        <w:numPr>
          <w:ilvl w:val="0"/>
          <w:numId w:val="3"/>
        </w:numPr>
      </w:pPr>
      <w:r>
        <w:t>полнота анализа позиции второй стороны спора;</w:t>
      </w:r>
    </w:p>
    <w:p w:rsidR="009C41C7" w:rsidRDefault="008C03A6">
      <w:pPr>
        <w:pStyle w:val="4"/>
        <w:numPr>
          <w:ilvl w:val="0"/>
          <w:numId w:val="3"/>
        </w:numPr>
      </w:pPr>
      <w:r>
        <w:t>общая структура и оформление.</w:t>
      </w:r>
    </w:p>
    <w:p w:rsidR="009C41C7" w:rsidRDefault="008C03A6" w:rsidP="00B728F4">
      <w:pPr>
        <w:numPr>
          <w:ilvl w:val="2"/>
          <w:numId w:val="16"/>
        </w:numPr>
        <w:spacing w:line="360" w:lineRule="auto"/>
        <w:jc w:val="both"/>
        <w:rPr>
          <w:rFonts w:ascii="Cambria" w:eastAsia="Cambria" w:hAnsi="Cambria" w:cs="Cambria"/>
          <w:sz w:val="28"/>
          <w:szCs w:val="28"/>
        </w:rPr>
      </w:pPr>
      <w:bookmarkStart w:id="81" w:name="_1opuj5n" w:colFirst="0" w:colLast="0"/>
      <w:bookmarkEnd w:id="81"/>
      <w:r>
        <w:rPr>
          <w:rFonts w:ascii="Cambria" w:eastAsia="Cambria" w:hAnsi="Cambria" w:cs="Cambria"/>
          <w:sz w:val="28"/>
          <w:szCs w:val="28"/>
        </w:rPr>
        <w:t>Команды должны иметь в виду, что оценки арбитров и экспертов могут не совпадать.</w:t>
      </w:r>
    </w:p>
    <w:p w:rsidR="009C41C7" w:rsidRDefault="008C03A6">
      <w:pPr>
        <w:pStyle w:val="2"/>
        <w:rPr>
          <w:b w:val="0"/>
        </w:rPr>
      </w:pPr>
      <w:bookmarkStart w:id="82" w:name="_Toc82177340"/>
      <w:r>
        <w:t>Устные слушания</w:t>
      </w:r>
      <w:bookmarkEnd w:id="82"/>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 xml:space="preserve">Устные выступления команды оцениваются тремя арбитрами, участвовавшими в данных устных слушаниях.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 xml:space="preserve">По результатам каждых устных слушаний в предварительном раунде арбитры, участвовавшие в данных устных слушаниях, большинством голосов определяют победившую ипроигравшую команду.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 xml:space="preserve">Кроме того, каждый арбитр выставляет каждому участнику каждой команды оценку от 25 до 50 баллов (25 баллов – «плохо», 26–30 баллов – «посредственно», 31–35 баллов – «удовлетворительно», 36–40 баллов – «хорошо», 41–45 баллов – «очень хорошо», 46–48 баллов – «отлично», 49–50 баллов – «безупречно»). Оценка каждого участника команды за устное </w:t>
      </w:r>
      <w:r>
        <w:rPr>
          <w:rFonts w:ascii="Cambria" w:eastAsia="Cambria" w:hAnsi="Cambria" w:cs="Cambria"/>
          <w:sz w:val="28"/>
          <w:szCs w:val="28"/>
        </w:rPr>
        <w:lastRenderedPageBreak/>
        <w:t>выступление определяется как среднее арифметическое оценок трех арбитров, а оценка команды за каждое устное выступление– как сумма оценок двух участников, участвовавших в данных устных слушаниях.</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При определении среднего арифметического число округляется до первого знака после запятой по математическим правилам округления чисел.</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Победившая и проигравшая команда, а также оценки, поставленные участникам, после слушаний в предварительном раунде не объявляются. Общая оценка команды за предварительный раунд (максимум 300) определяется как сумма оценок за три устных слушания.</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При оценке устных выступлений принимаются во внимание следующие критерии:</w:t>
      </w:r>
    </w:p>
    <w:p w:rsidR="009C41C7" w:rsidRDefault="008C03A6">
      <w:pPr>
        <w:pStyle w:val="4"/>
        <w:numPr>
          <w:ilvl w:val="0"/>
          <w:numId w:val="8"/>
        </w:numPr>
      </w:pPr>
      <w:r>
        <w:t>убедительность аргументации, речь и риторика;</w:t>
      </w:r>
    </w:p>
    <w:p w:rsidR="009C41C7" w:rsidRDefault="008C03A6">
      <w:pPr>
        <w:pStyle w:val="4"/>
        <w:numPr>
          <w:ilvl w:val="0"/>
          <w:numId w:val="8"/>
        </w:numPr>
      </w:pPr>
      <w:r>
        <w:t>умение использовать факты, материалы дела, правовые нормы, теоретические источники для обоснования позиции представляемой стороны;</w:t>
      </w:r>
    </w:p>
    <w:p w:rsidR="009C41C7" w:rsidRDefault="008C03A6">
      <w:pPr>
        <w:pStyle w:val="4"/>
        <w:numPr>
          <w:ilvl w:val="0"/>
          <w:numId w:val="8"/>
        </w:numPr>
      </w:pPr>
      <w:r>
        <w:t xml:space="preserve">ответы на вопросы арбитров; </w:t>
      </w:r>
    </w:p>
    <w:p w:rsidR="009C41C7" w:rsidRDefault="008C03A6">
      <w:pPr>
        <w:pStyle w:val="4"/>
        <w:numPr>
          <w:ilvl w:val="0"/>
          <w:numId w:val="8"/>
        </w:numPr>
      </w:pPr>
      <w:r>
        <w:t>полнота анализа позиции противоположной стороны;</w:t>
      </w:r>
    </w:p>
    <w:p w:rsidR="009C41C7" w:rsidRDefault="008C03A6">
      <w:pPr>
        <w:pStyle w:val="4"/>
        <w:numPr>
          <w:ilvl w:val="0"/>
          <w:numId w:val="8"/>
        </w:numPr>
      </w:pPr>
      <w:r>
        <w:t>организованность и подготовленность;</w:t>
      </w:r>
    </w:p>
    <w:p w:rsidR="009C41C7" w:rsidRDefault="008C03A6">
      <w:pPr>
        <w:pStyle w:val="4"/>
        <w:numPr>
          <w:ilvl w:val="0"/>
          <w:numId w:val="8"/>
        </w:numPr>
      </w:pPr>
      <w:r>
        <w:t>общее поведение во время слушаний.</w:t>
      </w:r>
    </w:p>
    <w:p w:rsidR="009C41C7" w:rsidRDefault="008C03A6" w:rsidP="00B728F4">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 xml:space="preserve">Арбитры свободны при оценке устных слушаний и действуют независимо друг от друга на основании внутреннего убеждения. Организационный комитет предполагает, что оценки арбитров каждому участнику не будут существенно отличаться друг от друга и перед выставлением оценок арбитры согласуют между собой их диапазон для каждого участника.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lastRenderedPageBreak/>
        <w:t xml:space="preserve">Окончательное определение оценок остается на усмотрение арбитров, которые полностью независимы в данном вопросе. Однако в том случае, если оценка одного из арбитров будет существенно отличаться от оценок двух других арбитров, Организационный комитет вправе потребовать от арбитра, оценка которого отличается, письменного обоснования своей позиции, и арбитр обязан такое письменное обоснование предоставить. </w:t>
      </w:r>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По итогам предварительного раунда составляется рейтинг команд, в котором они ранжируются по местам с первого по последнее на основании последовательного применения следующих критериев:</w:t>
      </w:r>
    </w:p>
    <w:p w:rsidR="009C41C7" w:rsidRDefault="008C03A6">
      <w:pPr>
        <w:pStyle w:val="4"/>
        <w:numPr>
          <w:ilvl w:val="0"/>
          <w:numId w:val="12"/>
        </w:numPr>
      </w:pPr>
      <w:r>
        <w:t>наибольшее количество побед команды в предварительном раунде;</w:t>
      </w:r>
    </w:p>
    <w:p w:rsidR="009C41C7" w:rsidRDefault="008C03A6">
      <w:pPr>
        <w:pStyle w:val="4"/>
        <w:numPr>
          <w:ilvl w:val="0"/>
          <w:numId w:val="12"/>
        </w:numPr>
      </w:pPr>
      <w:r>
        <w:t>наибольшая общая оценка команды за устные слушания в</w:t>
      </w:r>
      <w:r w:rsidR="005D3460">
        <w:t xml:space="preserve"> </w:t>
      </w:r>
      <w:r>
        <w:t>предварительном раунде;</w:t>
      </w:r>
    </w:p>
    <w:p w:rsidR="009C41C7" w:rsidRDefault="008C03A6" w:rsidP="00B728F4">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При равенстве обоих указанных выше критериев у двух и более команд место команды определяется жребием.</w:t>
      </w:r>
    </w:p>
    <w:p w:rsidR="009C41C7" w:rsidRDefault="001072FE">
      <w:pPr>
        <w:pStyle w:val="2"/>
      </w:pPr>
      <w:bookmarkStart w:id="83" w:name="_Toc82177341"/>
      <w:r>
        <w:t>Ф</w:t>
      </w:r>
      <w:r w:rsidR="008C03A6">
        <w:t>инальн</w:t>
      </w:r>
      <w:r>
        <w:t>ый</w:t>
      </w:r>
      <w:r w:rsidR="008C03A6">
        <w:t xml:space="preserve"> раунд</w:t>
      </w:r>
      <w:bookmarkEnd w:id="83"/>
    </w:p>
    <w:p w:rsidR="009C41C7" w:rsidRDefault="008C03A6">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По результатам каждых устных слушаний в полуфинальном и финальном раундах арбитры, участвовавшие в данных устных слушаниях, большинством голосов определяют победившую и</w:t>
      </w:r>
      <w:r w:rsidR="005D3460">
        <w:rPr>
          <w:rFonts w:ascii="Cambria" w:eastAsia="Cambria" w:hAnsi="Cambria" w:cs="Cambria"/>
          <w:sz w:val="28"/>
          <w:szCs w:val="28"/>
        </w:rPr>
        <w:t xml:space="preserve"> </w:t>
      </w:r>
      <w:r>
        <w:rPr>
          <w:rFonts w:ascii="Cambria" w:eastAsia="Cambria" w:hAnsi="Cambria" w:cs="Cambria"/>
          <w:sz w:val="28"/>
          <w:szCs w:val="28"/>
        </w:rPr>
        <w:t>проигравшую команду (выиграла – проиграла). Победившей считается команда, за победу которой высказалось простое большинство арбитров, участвовавших в данных устных слушаниях. Победившая и проигравшая команда объявляются председательствующим соответствующего состава арбитров после завершения слушаний.</w:t>
      </w:r>
    </w:p>
    <w:p w:rsidR="009C41C7" w:rsidRDefault="008C03A6">
      <w:pPr>
        <w:pStyle w:val="1"/>
        <w:numPr>
          <w:ilvl w:val="0"/>
          <w:numId w:val="25"/>
        </w:numPr>
      </w:pPr>
      <w:bookmarkStart w:id="84" w:name="_Toc82177342"/>
      <w:r>
        <w:lastRenderedPageBreak/>
        <w:t>КОНТАКТЫ</w:t>
      </w:r>
      <w:bookmarkEnd w:id="84"/>
    </w:p>
    <w:p w:rsidR="009C41C7" w:rsidRDefault="00687E16" w:rsidP="00B728F4">
      <w:pPr>
        <w:numPr>
          <w:ilvl w:val="2"/>
          <w:numId w:val="16"/>
        </w:numPr>
        <w:spacing w:line="360" w:lineRule="auto"/>
        <w:jc w:val="both"/>
        <w:rPr>
          <w:rFonts w:ascii="Cambria" w:eastAsia="Cambria" w:hAnsi="Cambria" w:cs="Cambria"/>
          <w:sz w:val="28"/>
          <w:szCs w:val="28"/>
        </w:rPr>
      </w:pPr>
      <w:r>
        <w:rPr>
          <w:rFonts w:ascii="Cambria" w:eastAsia="Cambria" w:hAnsi="Cambria" w:cs="Cambria"/>
          <w:sz w:val="28"/>
          <w:szCs w:val="28"/>
        </w:rPr>
        <w:t>По всем вопросам следует обращаться к администраторам Конкурса, указанным на официальных интернет-страницах Организаторов Конкурса</w:t>
      </w:r>
    </w:p>
    <w:p w:rsidR="009C41C7" w:rsidRDefault="00687E16" w:rsidP="00BF28F1">
      <w:pPr>
        <w:numPr>
          <w:ilvl w:val="2"/>
          <w:numId w:val="16"/>
        </w:numPr>
        <w:spacing w:line="360" w:lineRule="auto"/>
        <w:jc w:val="both"/>
        <w:rPr>
          <w:rFonts w:ascii="Cambria" w:eastAsia="Cambria" w:hAnsi="Cambria" w:cs="Cambria"/>
          <w:sz w:val="28"/>
          <w:szCs w:val="28"/>
        </w:rPr>
      </w:pPr>
      <w:r w:rsidRPr="00BF28F1">
        <w:rPr>
          <w:rFonts w:ascii="Cambria" w:eastAsia="Cambria" w:hAnsi="Cambria" w:cs="Cambria"/>
          <w:sz w:val="28"/>
          <w:szCs w:val="28"/>
        </w:rPr>
        <w:t>e-mail</w:t>
      </w:r>
      <w:r>
        <w:rPr>
          <w:rFonts w:ascii="Cambria" w:eastAsia="Cambria" w:hAnsi="Cambria" w:cs="Cambria"/>
          <w:sz w:val="28"/>
          <w:szCs w:val="28"/>
        </w:rPr>
        <w:t xml:space="preserve">: </w:t>
      </w:r>
      <w:hyperlink r:id="rId14">
        <w:r w:rsidRPr="00BF28F1">
          <w:rPr>
            <w:rFonts w:ascii="Cambria" w:eastAsia="Cambria" w:hAnsi="Cambria" w:cs="Cambria"/>
            <w:sz w:val="28"/>
            <w:szCs w:val="28"/>
          </w:rPr>
          <w:t>moot@arbchamber.by</w:t>
        </w:r>
      </w:hyperlink>
      <w:r>
        <w:rPr>
          <w:rFonts w:ascii="Cambria" w:eastAsia="Cambria" w:hAnsi="Cambria" w:cs="Cambria"/>
          <w:sz w:val="28"/>
          <w:szCs w:val="28"/>
        </w:rPr>
        <w:t xml:space="preserve"> (с темой письма «Вопрос»).</w:t>
      </w:r>
    </w:p>
    <w:sectPr w:rsidR="009C41C7" w:rsidSect="00E70F34">
      <w:headerReference w:type="default" r:id="rId15"/>
      <w:footerReference w:type="default" r:id="rId16"/>
      <w:headerReference w:type="first" r:id="rId17"/>
      <w:footerReference w:type="first" r:id="rId18"/>
      <w:pgSz w:w="11900" w:h="16840"/>
      <w:pgMar w:top="1440" w:right="1440" w:bottom="284" w:left="1440" w:header="864"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EFA" w:rsidRDefault="00420EFA">
      <w:r>
        <w:separator/>
      </w:r>
    </w:p>
  </w:endnote>
  <w:endnote w:type="continuationSeparator" w:id="1">
    <w:p w:rsidR="00420EFA" w:rsidRDefault="00420E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16" w:rsidRDefault="00725E84">
    <w:pPr>
      <w:jc w:val="right"/>
    </w:pPr>
    <w:r>
      <w:rPr>
        <w:rFonts w:ascii="Arial" w:eastAsia="Arial" w:hAnsi="Arial" w:cs="Arial"/>
        <w:sz w:val="16"/>
        <w:szCs w:val="16"/>
      </w:rPr>
      <w:fldChar w:fldCharType="begin"/>
    </w:r>
    <w:r w:rsidR="00687E16">
      <w:rPr>
        <w:rFonts w:ascii="Arial" w:eastAsia="Arial" w:hAnsi="Arial" w:cs="Arial"/>
        <w:sz w:val="16"/>
        <w:szCs w:val="16"/>
      </w:rPr>
      <w:instrText>PAGE</w:instrText>
    </w:r>
    <w:r>
      <w:rPr>
        <w:rFonts w:ascii="Arial" w:eastAsia="Arial" w:hAnsi="Arial" w:cs="Arial"/>
        <w:sz w:val="16"/>
        <w:szCs w:val="16"/>
      </w:rPr>
      <w:fldChar w:fldCharType="separate"/>
    </w:r>
    <w:r w:rsidR="00E407B6">
      <w:rPr>
        <w:rFonts w:ascii="Arial" w:eastAsia="Arial" w:hAnsi="Arial" w:cs="Arial"/>
        <w:noProof/>
        <w:sz w:val="16"/>
        <w:szCs w:val="16"/>
      </w:rPr>
      <w:t>18</w:t>
    </w:r>
    <w:r>
      <w:rPr>
        <w:rFonts w:ascii="Arial" w:eastAsia="Arial" w:hAnsi="Arial" w:cs="Arial"/>
        <w:sz w:val="16"/>
        <w:szCs w:val="16"/>
      </w:rPr>
      <w:fldChar w:fldCharType="end"/>
    </w:r>
  </w:p>
  <w:p w:rsidR="00687E16" w:rsidRDefault="00687E16">
    <w:pPr>
      <w:widowControl w:val="0"/>
      <w:pBdr>
        <w:top w:val="nil"/>
        <w:left w:val="nil"/>
        <w:bottom w:val="nil"/>
        <w:right w:val="nil"/>
        <w:between w:val="nil"/>
      </w:pBdr>
      <w:spacing w:line="276"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16" w:rsidRDefault="00687E1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EFA" w:rsidRDefault="00420EFA">
      <w:r>
        <w:separator/>
      </w:r>
    </w:p>
  </w:footnote>
  <w:footnote w:type="continuationSeparator" w:id="1">
    <w:p w:rsidR="00420EFA" w:rsidRDefault="00420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16" w:rsidRDefault="00687E1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16" w:rsidRDefault="00687E1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931"/>
    <w:multiLevelType w:val="multilevel"/>
    <w:tmpl w:val="C0FE4ED4"/>
    <w:lvl w:ilvl="0">
      <w:start w:val="1"/>
      <w:numFmt w:val="decimal"/>
      <w:lvlText w:val="%1."/>
      <w:lvlJc w:val="left"/>
      <w:pPr>
        <w:ind w:left="965" w:hanging="965"/>
      </w:pPr>
      <w:rPr>
        <w:rFonts w:hint="default"/>
        <w:b/>
        <w:smallCaps w:val="0"/>
        <w:strike w:val="0"/>
        <w:shd w:val="clear" w:color="auto" w:fill="auto"/>
        <w:vertAlign w:val="baseline"/>
      </w:rPr>
    </w:lvl>
    <w:lvl w:ilvl="1">
      <w:start w:val="1"/>
      <w:numFmt w:val="decimal"/>
      <w:lvlText w:val="%2."/>
      <w:lvlJc w:val="left"/>
      <w:pPr>
        <w:ind w:left="1559" w:hanging="720"/>
      </w:pPr>
      <w:rPr>
        <w:rFonts w:hint="default"/>
        <w:b/>
        <w:smallCaps w:val="0"/>
        <w:strike w:val="0"/>
        <w:shd w:val="clear" w:color="auto" w:fill="auto"/>
        <w:vertAlign w:val="baseline"/>
      </w:rPr>
    </w:lvl>
    <w:lvl w:ilvl="2">
      <w:start w:val="50"/>
      <w:numFmt w:val="decimal"/>
      <w:lvlText w:val="%2.%3."/>
      <w:lvlJc w:val="left"/>
      <w:pPr>
        <w:ind w:left="709" w:hanging="709"/>
      </w:pPr>
      <w:rPr>
        <w:rFonts w:hint="default"/>
        <w:b w:val="0"/>
        <w:smallCaps w:val="0"/>
        <w:strike w:val="0"/>
        <w:shd w:val="clear" w:color="auto" w:fill="auto"/>
        <w:vertAlign w:val="baseline"/>
      </w:rPr>
    </w:lvl>
    <w:lvl w:ilvl="3">
      <w:start w:val="1"/>
      <w:numFmt w:val="lowerLetter"/>
      <w:lvlText w:val="%2.%3.%4)"/>
      <w:lvlJc w:val="left"/>
      <w:pPr>
        <w:ind w:left="865" w:hanging="156"/>
      </w:pPr>
      <w:rPr>
        <w:rFonts w:hint="default"/>
        <w:b/>
        <w:smallCaps w:val="0"/>
        <w:strike w:val="0"/>
        <w:shd w:val="clear" w:color="auto" w:fill="auto"/>
        <w:vertAlign w:val="baseline"/>
      </w:rPr>
    </w:lvl>
    <w:lvl w:ilvl="4">
      <w:start w:val="1"/>
      <w:numFmt w:val="lowerRoman"/>
      <w:lvlText w:val="%2.%3.%4)%5)"/>
      <w:lvlJc w:val="left"/>
      <w:pPr>
        <w:ind w:left="1574" w:hanging="156"/>
      </w:pPr>
      <w:rPr>
        <w:rFonts w:hint="default"/>
        <w:b/>
        <w:smallCaps w:val="0"/>
        <w:strike w:val="0"/>
        <w:shd w:val="clear" w:color="auto" w:fill="auto"/>
        <w:vertAlign w:val="baseline"/>
      </w:rPr>
    </w:lvl>
    <w:lvl w:ilvl="5">
      <w:start w:val="1"/>
      <w:numFmt w:val="upperLetter"/>
      <w:lvlText w:val="%2.%3.%4)%5)%6)"/>
      <w:lvlJc w:val="left"/>
      <w:pPr>
        <w:ind w:left="2282" w:hanging="156"/>
      </w:pPr>
      <w:rPr>
        <w:rFonts w:hint="default"/>
        <w:b/>
        <w:smallCaps w:val="0"/>
        <w:strike w:val="0"/>
        <w:shd w:val="clear" w:color="auto" w:fill="auto"/>
        <w:vertAlign w:val="baseline"/>
      </w:rPr>
    </w:lvl>
    <w:lvl w:ilvl="6">
      <w:start w:val="1"/>
      <w:numFmt w:val="decimal"/>
      <w:lvlText w:val="%2.%3.%4)%5)%6)%7)"/>
      <w:lvlJc w:val="left"/>
      <w:pPr>
        <w:ind w:left="2991" w:hanging="156"/>
      </w:pPr>
      <w:rPr>
        <w:rFonts w:hint="default"/>
        <w:b/>
        <w:smallCaps w:val="0"/>
        <w:strike w:val="0"/>
        <w:shd w:val="clear" w:color="auto" w:fill="auto"/>
        <w:vertAlign w:val="baseline"/>
      </w:rPr>
    </w:lvl>
    <w:lvl w:ilvl="7">
      <w:start w:val="1"/>
      <w:numFmt w:val="decimal"/>
      <w:lvlText w:val="%2.%3.%4)%5)%6)%7)%8)"/>
      <w:lvlJc w:val="left"/>
      <w:pPr>
        <w:ind w:left="3464" w:hanging="156"/>
      </w:pPr>
      <w:rPr>
        <w:rFonts w:hint="default"/>
        <w:b/>
        <w:smallCaps w:val="0"/>
        <w:strike w:val="0"/>
        <w:shd w:val="clear" w:color="auto" w:fill="auto"/>
        <w:vertAlign w:val="baseline"/>
      </w:rPr>
    </w:lvl>
    <w:lvl w:ilvl="8">
      <w:start w:val="1"/>
      <w:numFmt w:val="decimal"/>
      <w:lvlText w:val="%2.%3.%4)%5)%6)%7)%8)%9)"/>
      <w:lvlJc w:val="left"/>
      <w:pPr>
        <w:ind w:left="3936" w:hanging="156"/>
      </w:pPr>
      <w:rPr>
        <w:rFonts w:hint="default"/>
        <w:b/>
        <w:smallCaps w:val="0"/>
        <w:strike w:val="0"/>
        <w:shd w:val="clear" w:color="auto" w:fill="auto"/>
        <w:vertAlign w:val="baseline"/>
      </w:rPr>
    </w:lvl>
  </w:abstractNum>
  <w:abstractNum w:abstractNumId="1">
    <w:nsid w:val="0787718A"/>
    <w:multiLevelType w:val="multilevel"/>
    <w:tmpl w:val="06BCB7E0"/>
    <w:lvl w:ilvl="0">
      <w:start w:val="1"/>
      <w:numFmt w:val="decimal"/>
      <w:lvlText w:val="%1)"/>
      <w:lvlJc w:val="left"/>
      <w:pPr>
        <w:ind w:left="1008" w:hanging="298"/>
      </w:pPr>
      <w:rPr>
        <w:smallCaps w:val="0"/>
        <w:strike w:val="0"/>
        <w:shd w:val="clear" w:color="auto" w:fill="auto"/>
        <w:vertAlign w:val="baseline"/>
      </w:rPr>
    </w:lvl>
    <w:lvl w:ilvl="1">
      <w:start w:val="1"/>
      <w:numFmt w:val="lowerLetter"/>
      <w:lvlText w:val="%2."/>
      <w:lvlJc w:val="left"/>
      <w:pPr>
        <w:ind w:left="1728" w:hanging="298"/>
      </w:pPr>
      <w:rPr>
        <w:smallCaps w:val="0"/>
        <w:strike w:val="0"/>
        <w:shd w:val="clear" w:color="auto" w:fill="auto"/>
        <w:vertAlign w:val="baseline"/>
      </w:rPr>
    </w:lvl>
    <w:lvl w:ilvl="2">
      <w:start w:val="1"/>
      <w:numFmt w:val="lowerRoman"/>
      <w:lvlText w:val="%3."/>
      <w:lvlJc w:val="left"/>
      <w:pPr>
        <w:ind w:left="2448" w:hanging="273"/>
      </w:pPr>
      <w:rPr>
        <w:smallCaps w:val="0"/>
        <w:strike w:val="0"/>
        <w:shd w:val="clear" w:color="auto" w:fill="auto"/>
        <w:vertAlign w:val="baseline"/>
      </w:rPr>
    </w:lvl>
    <w:lvl w:ilvl="3">
      <w:start w:val="1"/>
      <w:numFmt w:val="decimal"/>
      <w:lvlText w:val="%4."/>
      <w:lvlJc w:val="left"/>
      <w:pPr>
        <w:ind w:left="3168" w:hanging="298"/>
      </w:pPr>
      <w:rPr>
        <w:smallCaps w:val="0"/>
        <w:strike w:val="0"/>
        <w:shd w:val="clear" w:color="auto" w:fill="auto"/>
        <w:vertAlign w:val="baseline"/>
      </w:rPr>
    </w:lvl>
    <w:lvl w:ilvl="4">
      <w:start w:val="1"/>
      <w:numFmt w:val="lowerLetter"/>
      <w:lvlText w:val="%5."/>
      <w:lvlJc w:val="left"/>
      <w:pPr>
        <w:ind w:left="3888" w:hanging="298"/>
      </w:pPr>
      <w:rPr>
        <w:smallCaps w:val="0"/>
        <w:strike w:val="0"/>
        <w:shd w:val="clear" w:color="auto" w:fill="auto"/>
        <w:vertAlign w:val="baseline"/>
      </w:rPr>
    </w:lvl>
    <w:lvl w:ilvl="5">
      <w:start w:val="1"/>
      <w:numFmt w:val="lowerRoman"/>
      <w:lvlText w:val="%6."/>
      <w:lvlJc w:val="left"/>
      <w:pPr>
        <w:ind w:left="4608" w:hanging="273"/>
      </w:pPr>
      <w:rPr>
        <w:smallCaps w:val="0"/>
        <w:strike w:val="0"/>
        <w:shd w:val="clear" w:color="auto" w:fill="auto"/>
        <w:vertAlign w:val="baseline"/>
      </w:rPr>
    </w:lvl>
    <w:lvl w:ilvl="6">
      <w:start w:val="1"/>
      <w:numFmt w:val="decimal"/>
      <w:lvlText w:val="%7."/>
      <w:lvlJc w:val="left"/>
      <w:pPr>
        <w:ind w:left="5328" w:hanging="298"/>
      </w:pPr>
      <w:rPr>
        <w:smallCaps w:val="0"/>
        <w:strike w:val="0"/>
        <w:shd w:val="clear" w:color="auto" w:fill="auto"/>
        <w:vertAlign w:val="baseline"/>
      </w:rPr>
    </w:lvl>
    <w:lvl w:ilvl="7">
      <w:start w:val="1"/>
      <w:numFmt w:val="lowerLetter"/>
      <w:lvlText w:val="%8."/>
      <w:lvlJc w:val="left"/>
      <w:pPr>
        <w:ind w:left="6048" w:hanging="298"/>
      </w:pPr>
      <w:rPr>
        <w:smallCaps w:val="0"/>
        <w:strike w:val="0"/>
        <w:shd w:val="clear" w:color="auto" w:fill="auto"/>
        <w:vertAlign w:val="baseline"/>
      </w:rPr>
    </w:lvl>
    <w:lvl w:ilvl="8">
      <w:start w:val="1"/>
      <w:numFmt w:val="lowerRoman"/>
      <w:lvlText w:val="%9."/>
      <w:lvlJc w:val="left"/>
      <w:pPr>
        <w:ind w:left="6768" w:hanging="273"/>
      </w:pPr>
      <w:rPr>
        <w:smallCaps w:val="0"/>
        <w:strike w:val="0"/>
        <w:shd w:val="clear" w:color="auto" w:fill="auto"/>
        <w:vertAlign w:val="baseline"/>
      </w:rPr>
    </w:lvl>
  </w:abstractNum>
  <w:abstractNum w:abstractNumId="2">
    <w:nsid w:val="0DB20DA2"/>
    <w:multiLevelType w:val="multilevel"/>
    <w:tmpl w:val="74427EA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2.%3."/>
      <w:lvlJc w:val="left"/>
      <w:pPr>
        <w:ind w:left="709" w:hanging="709"/>
      </w:pPr>
      <w:rPr>
        <w:b w:val="0"/>
        <w:smallCaps w:val="0"/>
        <w:strike w:val="0"/>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0331C25"/>
    <w:multiLevelType w:val="multilevel"/>
    <w:tmpl w:val="B8F2BC6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2.%3."/>
      <w:lvlJc w:val="left"/>
      <w:pPr>
        <w:ind w:left="709" w:hanging="709"/>
      </w:pPr>
      <w:rPr>
        <w:b w:val="0"/>
        <w:smallCaps w:val="0"/>
        <w:strike w:val="0"/>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13CE008D"/>
    <w:multiLevelType w:val="multilevel"/>
    <w:tmpl w:val="BF76B2F0"/>
    <w:lvl w:ilvl="0">
      <w:start w:val="1"/>
      <w:numFmt w:val="decimal"/>
      <w:lvlText w:val="%1)"/>
      <w:lvlJc w:val="left"/>
      <w:pPr>
        <w:ind w:left="1008" w:hanging="360"/>
      </w:pPr>
      <w:rPr>
        <w:smallCaps w:val="0"/>
        <w:strike w:val="0"/>
        <w:shd w:val="clear" w:color="auto" w:fill="auto"/>
        <w:vertAlign w:val="baseline"/>
      </w:rPr>
    </w:lvl>
    <w:lvl w:ilvl="1">
      <w:start w:val="1"/>
      <w:numFmt w:val="lowerLetter"/>
      <w:lvlText w:val="%2."/>
      <w:lvlJc w:val="left"/>
      <w:pPr>
        <w:ind w:left="1728" w:hanging="360"/>
      </w:pPr>
      <w:rPr>
        <w:smallCaps w:val="0"/>
        <w:strike w:val="0"/>
        <w:shd w:val="clear" w:color="auto" w:fill="auto"/>
        <w:vertAlign w:val="baseline"/>
      </w:rPr>
    </w:lvl>
    <w:lvl w:ilvl="2">
      <w:start w:val="1"/>
      <w:numFmt w:val="lowerRoman"/>
      <w:lvlText w:val="%3."/>
      <w:lvlJc w:val="left"/>
      <w:pPr>
        <w:ind w:left="2448" w:hanging="335"/>
      </w:pPr>
      <w:rPr>
        <w:smallCaps w:val="0"/>
        <w:strike w:val="0"/>
        <w:shd w:val="clear" w:color="auto" w:fill="auto"/>
        <w:vertAlign w:val="baseline"/>
      </w:rPr>
    </w:lvl>
    <w:lvl w:ilvl="3">
      <w:start w:val="1"/>
      <w:numFmt w:val="decimal"/>
      <w:lvlText w:val="%4."/>
      <w:lvlJc w:val="left"/>
      <w:pPr>
        <w:ind w:left="3168" w:hanging="360"/>
      </w:pPr>
      <w:rPr>
        <w:smallCaps w:val="0"/>
        <w:strike w:val="0"/>
        <w:shd w:val="clear" w:color="auto" w:fill="auto"/>
        <w:vertAlign w:val="baseline"/>
      </w:rPr>
    </w:lvl>
    <w:lvl w:ilvl="4">
      <w:start w:val="1"/>
      <w:numFmt w:val="lowerLetter"/>
      <w:lvlText w:val="%5."/>
      <w:lvlJc w:val="left"/>
      <w:pPr>
        <w:ind w:left="3888" w:hanging="360"/>
      </w:pPr>
      <w:rPr>
        <w:smallCaps w:val="0"/>
        <w:strike w:val="0"/>
        <w:shd w:val="clear" w:color="auto" w:fill="auto"/>
        <w:vertAlign w:val="baseline"/>
      </w:rPr>
    </w:lvl>
    <w:lvl w:ilvl="5">
      <w:start w:val="1"/>
      <w:numFmt w:val="lowerRoman"/>
      <w:lvlText w:val="%6."/>
      <w:lvlJc w:val="left"/>
      <w:pPr>
        <w:ind w:left="4608" w:hanging="335"/>
      </w:pPr>
      <w:rPr>
        <w:smallCaps w:val="0"/>
        <w:strike w:val="0"/>
        <w:shd w:val="clear" w:color="auto" w:fill="auto"/>
        <w:vertAlign w:val="baseline"/>
      </w:rPr>
    </w:lvl>
    <w:lvl w:ilvl="6">
      <w:start w:val="1"/>
      <w:numFmt w:val="decimal"/>
      <w:lvlText w:val="%7."/>
      <w:lvlJc w:val="left"/>
      <w:pPr>
        <w:ind w:left="5328" w:hanging="360"/>
      </w:pPr>
      <w:rPr>
        <w:smallCaps w:val="0"/>
        <w:strike w:val="0"/>
        <w:shd w:val="clear" w:color="auto" w:fill="auto"/>
        <w:vertAlign w:val="baseline"/>
      </w:rPr>
    </w:lvl>
    <w:lvl w:ilvl="7">
      <w:start w:val="1"/>
      <w:numFmt w:val="lowerLetter"/>
      <w:lvlText w:val="%8."/>
      <w:lvlJc w:val="left"/>
      <w:pPr>
        <w:ind w:left="6048" w:hanging="360"/>
      </w:pPr>
      <w:rPr>
        <w:smallCaps w:val="0"/>
        <w:strike w:val="0"/>
        <w:shd w:val="clear" w:color="auto" w:fill="auto"/>
        <w:vertAlign w:val="baseline"/>
      </w:rPr>
    </w:lvl>
    <w:lvl w:ilvl="8">
      <w:start w:val="1"/>
      <w:numFmt w:val="lowerRoman"/>
      <w:lvlText w:val="%9."/>
      <w:lvlJc w:val="left"/>
      <w:pPr>
        <w:ind w:left="6768" w:hanging="335"/>
      </w:pPr>
      <w:rPr>
        <w:smallCaps w:val="0"/>
        <w:strike w:val="0"/>
        <w:shd w:val="clear" w:color="auto" w:fill="auto"/>
        <w:vertAlign w:val="baseline"/>
      </w:rPr>
    </w:lvl>
  </w:abstractNum>
  <w:abstractNum w:abstractNumId="5">
    <w:nsid w:val="14C90991"/>
    <w:multiLevelType w:val="multilevel"/>
    <w:tmpl w:val="6E30C5AA"/>
    <w:lvl w:ilvl="0">
      <w:start w:val="1"/>
      <w:numFmt w:val="decimal"/>
      <w:lvlText w:val="%1)"/>
      <w:lvlJc w:val="left"/>
      <w:pPr>
        <w:ind w:left="730" w:hanging="20"/>
      </w:pPr>
      <w:rPr>
        <w:smallCaps w:val="0"/>
        <w:strike w:val="0"/>
        <w:shd w:val="clear" w:color="auto" w:fill="auto"/>
        <w:vertAlign w:val="baseline"/>
      </w:rPr>
    </w:lvl>
    <w:lvl w:ilvl="1">
      <w:start w:val="1"/>
      <w:numFmt w:val="lowerLetter"/>
      <w:lvlText w:val="%2."/>
      <w:lvlJc w:val="left"/>
      <w:pPr>
        <w:ind w:left="1440" w:hanging="20"/>
      </w:pPr>
      <w:rPr>
        <w:smallCaps w:val="0"/>
        <w:strike w:val="0"/>
        <w:shd w:val="clear" w:color="auto" w:fill="auto"/>
        <w:vertAlign w:val="baseline"/>
      </w:rPr>
    </w:lvl>
    <w:lvl w:ilvl="2">
      <w:start w:val="1"/>
      <w:numFmt w:val="lowerRoman"/>
      <w:lvlText w:val="%3."/>
      <w:lvlJc w:val="left"/>
      <w:pPr>
        <w:ind w:left="2160" w:firstLine="5"/>
      </w:pPr>
      <w:rPr>
        <w:smallCaps w:val="0"/>
        <w:strike w:val="0"/>
        <w:shd w:val="clear" w:color="auto" w:fill="auto"/>
        <w:vertAlign w:val="baseline"/>
      </w:rPr>
    </w:lvl>
    <w:lvl w:ilvl="3">
      <w:start w:val="1"/>
      <w:numFmt w:val="decimal"/>
      <w:lvlText w:val="%4."/>
      <w:lvlJc w:val="left"/>
      <w:pPr>
        <w:ind w:left="2880" w:hanging="20"/>
      </w:pPr>
      <w:rPr>
        <w:smallCaps w:val="0"/>
        <w:strike w:val="0"/>
        <w:shd w:val="clear" w:color="auto" w:fill="auto"/>
        <w:vertAlign w:val="baseline"/>
      </w:rPr>
    </w:lvl>
    <w:lvl w:ilvl="4">
      <w:start w:val="1"/>
      <w:numFmt w:val="lowerLetter"/>
      <w:lvlText w:val="%5."/>
      <w:lvlJc w:val="left"/>
      <w:pPr>
        <w:ind w:left="3600" w:hanging="20"/>
      </w:pPr>
      <w:rPr>
        <w:smallCaps w:val="0"/>
        <w:strike w:val="0"/>
        <w:shd w:val="clear" w:color="auto" w:fill="auto"/>
        <w:vertAlign w:val="baseline"/>
      </w:rPr>
    </w:lvl>
    <w:lvl w:ilvl="5">
      <w:start w:val="1"/>
      <w:numFmt w:val="lowerRoman"/>
      <w:lvlText w:val="%6."/>
      <w:lvlJc w:val="left"/>
      <w:pPr>
        <w:ind w:left="4320" w:firstLine="5"/>
      </w:pPr>
      <w:rPr>
        <w:smallCaps w:val="0"/>
        <w:strike w:val="0"/>
        <w:shd w:val="clear" w:color="auto" w:fill="auto"/>
        <w:vertAlign w:val="baseline"/>
      </w:rPr>
    </w:lvl>
    <w:lvl w:ilvl="6">
      <w:start w:val="1"/>
      <w:numFmt w:val="decimal"/>
      <w:lvlText w:val="%7."/>
      <w:lvlJc w:val="left"/>
      <w:pPr>
        <w:ind w:left="5040" w:hanging="20"/>
      </w:pPr>
      <w:rPr>
        <w:smallCaps w:val="0"/>
        <w:strike w:val="0"/>
        <w:shd w:val="clear" w:color="auto" w:fill="auto"/>
        <w:vertAlign w:val="baseline"/>
      </w:rPr>
    </w:lvl>
    <w:lvl w:ilvl="7">
      <w:start w:val="1"/>
      <w:numFmt w:val="lowerLetter"/>
      <w:lvlText w:val="%8."/>
      <w:lvlJc w:val="left"/>
      <w:pPr>
        <w:ind w:left="5760" w:hanging="20"/>
      </w:pPr>
      <w:rPr>
        <w:smallCaps w:val="0"/>
        <w:strike w:val="0"/>
        <w:shd w:val="clear" w:color="auto" w:fill="auto"/>
        <w:vertAlign w:val="baseline"/>
      </w:rPr>
    </w:lvl>
    <w:lvl w:ilvl="8">
      <w:start w:val="1"/>
      <w:numFmt w:val="lowerRoman"/>
      <w:lvlText w:val="%9."/>
      <w:lvlJc w:val="left"/>
      <w:pPr>
        <w:ind w:left="6480" w:firstLine="5"/>
      </w:pPr>
      <w:rPr>
        <w:smallCaps w:val="0"/>
        <w:strike w:val="0"/>
        <w:shd w:val="clear" w:color="auto" w:fill="auto"/>
        <w:vertAlign w:val="baseline"/>
      </w:rPr>
    </w:lvl>
  </w:abstractNum>
  <w:abstractNum w:abstractNumId="6">
    <w:nsid w:val="152B4183"/>
    <w:multiLevelType w:val="multilevel"/>
    <w:tmpl w:val="9D58CF00"/>
    <w:lvl w:ilvl="0">
      <w:start w:val="1"/>
      <w:numFmt w:val="decimal"/>
      <w:lvlText w:val="%1."/>
      <w:lvlJc w:val="left"/>
      <w:pPr>
        <w:ind w:left="965" w:hanging="965"/>
      </w:pPr>
      <w:rPr>
        <w:rFonts w:hint="default"/>
        <w:b/>
        <w:smallCaps w:val="0"/>
        <w:strike w:val="0"/>
        <w:shd w:val="clear" w:color="auto" w:fill="auto"/>
        <w:vertAlign w:val="baseline"/>
      </w:rPr>
    </w:lvl>
    <w:lvl w:ilvl="1">
      <w:start w:val="1"/>
      <w:numFmt w:val="decimal"/>
      <w:lvlText w:val="%2."/>
      <w:lvlJc w:val="left"/>
      <w:pPr>
        <w:ind w:left="1559" w:hanging="720"/>
      </w:pPr>
      <w:rPr>
        <w:rFonts w:hint="default"/>
        <w:b/>
        <w:smallCaps w:val="0"/>
        <w:strike w:val="0"/>
        <w:shd w:val="clear" w:color="auto" w:fill="auto"/>
        <w:vertAlign w:val="baseline"/>
      </w:rPr>
    </w:lvl>
    <w:lvl w:ilvl="2">
      <w:start w:val="31"/>
      <w:numFmt w:val="decimal"/>
      <w:lvlText w:val="%2.%3."/>
      <w:lvlJc w:val="left"/>
      <w:pPr>
        <w:ind w:left="709" w:hanging="709"/>
      </w:pPr>
      <w:rPr>
        <w:rFonts w:hint="default"/>
        <w:b w:val="0"/>
        <w:smallCaps w:val="0"/>
        <w:strike w:val="0"/>
        <w:shd w:val="clear" w:color="auto" w:fill="auto"/>
        <w:vertAlign w:val="baseline"/>
      </w:rPr>
    </w:lvl>
    <w:lvl w:ilvl="3">
      <w:start w:val="1"/>
      <w:numFmt w:val="lowerLetter"/>
      <w:lvlText w:val="%2.%3.%4)"/>
      <w:lvlJc w:val="left"/>
      <w:pPr>
        <w:ind w:left="865" w:hanging="156"/>
      </w:pPr>
      <w:rPr>
        <w:rFonts w:hint="default"/>
        <w:b/>
        <w:smallCaps w:val="0"/>
        <w:strike w:val="0"/>
        <w:shd w:val="clear" w:color="auto" w:fill="auto"/>
        <w:vertAlign w:val="baseline"/>
      </w:rPr>
    </w:lvl>
    <w:lvl w:ilvl="4">
      <w:start w:val="1"/>
      <w:numFmt w:val="lowerRoman"/>
      <w:lvlText w:val="%2.%3.%4)%5)"/>
      <w:lvlJc w:val="left"/>
      <w:pPr>
        <w:ind w:left="1574" w:hanging="156"/>
      </w:pPr>
      <w:rPr>
        <w:rFonts w:hint="default"/>
        <w:b/>
        <w:smallCaps w:val="0"/>
        <w:strike w:val="0"/>
        <w:shd w:val="clear" w:color="auto" w:fill="auto"/>
        <w:vertAlign w:val="baseline"/>
      </w:rPr>
    </w:lvl>
    <w:lvl w:ilvl="5">
      <w:start w:val="1"/>
      <w:numFmt w:val="upperLetter"/>
      <w:lvlText w:val="%2.%3.%4)%5)%6)"/>
      <w:lvlJc w:val="left"/>
      <w:pPr>
        <w:ind w:left="2282" w:hanging="156"/>
      </w:pPr>
      <w:rPr>
        <w:rFonts w:hint="default"/>
        <w:b/>
        <w:smallCaps w:val="0"/>
        <w:strike w:val="0"/>
        <w:shd w:val="clear" w:color="auto" w:fill="auto"/>
        <w:vertAlign w:val="baseline"/>
      </w:rPr>
    </w:lvl>
    <w:lvl w:ilvl="6">
      <w:start w:val="1"/>
      <w:numFmt w:val="decimal"/>
      <w:lvlText w:val="%2.%3.%4)%5)%6)%7)"/>
      <w:lvlJc w:val="left"/>
      <w:pPr>
        <w:ind w:left="2991" w:hanging="156"/>
      </w:pPr>
      <w:rPr>
        <w:rFonts w:hint="default"/>
        <w:b/>
        <w:smallCaps w:val="0"/>
        <w:strike w:val="0"/>
        <w:shd w:val="clear" w:color="auto" w:fill="auto"/>
        <w:vertAlign w:val="baseline"/>
      </w:rPr>
    </w:lvl>
    <w:lvl w:ilvl="7">
      <w:start w:val="1"/>
      <w:numFmt w:val="decimal"/>
      <w:lvlText w:val="%2.%3.%4)%5)%6)%7)%8)"/>
      <w:lvlJc w:val="left"/>
      <w:pPr>
        <w:ind w:left="3464" w:hanging="156"/>
      </w:pPr>
      <w:rPr>
        <w:rFonts w:hint="default"/>
        <w:b/>
        <w:smallCaps w:val="0"/>
        <w:strike w:val="0"/>
        <w:shd w:val="clear" w:color="auto" w:fill="auto"/>
        <w:vertAlign w:val="baseline"/>
      </w:rPr>
    </w:lvl>
    <w:lvl w:ilvl="8">
      <w:start w:val="1"/>
      <w:numFmt w:val="decimal"/>
      <w:lvlText w:val="%2.%3.%4)%5)%6)%7)%8)%9)"/>
      <w:lvlJc w:val="left"/>
      <w:pPr>
        <w:ind w:left="3936" w:hanging="156"/>
      </w:pPr>
      <w:rPr>
        <w:rFonts w:hint="default"/>
        <w:b/>
        <w:smallCaps w:val="0"/>
        <w:strike w:val="0"/>
        <w:shd w:val="clear" w:color="auto" w:fill="auto"/>
        <w:vertAlign w:val="baseline"/>
      </w:rPr>
    </w:lvl>
  </w:abstractNum>
  <w:abstractNum w:abstractNumId="7">
    <w:nsid w:val="15382E7D"/>
    <w:multiLevelType w:val="multilevel"/>
    <w:tmpl w:val="4BFA0E4E"/>
    <w:lvl w:ilvl="0">
      <w:start w:val="1"/>
      <w:numFmt w:val="decimal"/>
      <w:lvlText w:val="%1)"/>
      <w:lvlJc w:val="left"/>
      <w:pPr>
        <w:ind w:left="731" w:hanging="22"/>
      </w:pPr>
      <w:rPr>
        <w:smallCaps w:val="0"/>
        <w:strike w:val="0"/>
        <w:shd w:val="clear" w:color="auto" w:fill="auto"/>
        <w:vertAlign w:val="baseline"/>
      </w:rPr>
    </w:lvl>
    <w:lvl w:ilvl="1">
      <w:start w:val="1"/>
      <w:numFmt w:val="lowerLetter"/>
      <w:lvlText w:val="%2."/>
      <w:lvlJc w:val="left"/>
      <w:pPr>
        <w:ind w:left="1429" w:hanging="21"/>
      </w:pPr>
      <w:rPr>
        <w:smallCaps w:val="0"/>
        <w:strike w:val="0"/>
        <w:shd w:val="clear" w:color="auto" w:fill="auto"/>
        <w:vertAlign w:val="baseline"/>
      </w:rPr>
    </w:lvl>
    <w:lvl w:ilvl="2">
      <w:start w:val="1"/>
      <w:numFmt w:val="lowerRoman"/>
      <w:lvlText w:val="%3."/>
      <w:lvlJc w:val="left"/>
      <w:pPr>
        <w:ind w:left="2149" w:firstLine="3"/>
      </w:pPr>
      <w:rPr>
        <w:smallCaps w:val="0"/>
        <w:strike w:val="0"/>
        <w:shd w:val="clear" w:color="auto" w:fill="auto"/>
        <w:vertAlign w:val="baseline"/>
      </w:rPr>
    </w:lvl>
    <w:lvl w:ilvl="3">
      <w:start w:val="1"/>
      <w:numFmt w:val="decimal"/>
      <w:lvlText w:val="%4."/>
      <w:lvlJc w:val="left"/>
      <w:pPr>
        <w:ind w:left="2869" w:hanging="22"/>
      </w:pPr>
      <w:rPr>
        <w:smallCaps w:val="0"/>
        <w:strike w:val="0"/>
        <w:shd w:val="clear" w:color="auto" w:fill="auto"/>
        <w:vertAlign w:val="baseline"/>
      </w:rPr>
    </w:lvl>
    <w:lvl w:ilvl="4">
      <w:start w:val="1"/>
      <w:numFmt w:val="lowerLetter"/>
      <w:lvlText w:val="%5."/>
      <w:lvlJc w:val="left"/>
      <w:pPr>
        <w:ind w:left="3589" w:hanging="22"/>
      </w:pPr>
      <w:rPr>
        <w:smallCaps w:val="0"/>
        <w:strike w:val="0"/>
        <w:shd w:val="clear" w:color="auto" w:fill="auto"/>
        <w:vertAlign w:val="baseline"/>
      </w:rPr>
    </w:lvl>
    <w:lvl w:ilvl="5">
      <w:start w:val="1"/>
      <w:numFmt w:val="lowerRoman"/>
      <w:lvlText w:val="%6."/>
      <w:lvlJc w:val="left"/>
      <w:pPr>
        <w:ind w:left="4309" w:firstLine="3"/>
      </w:pPr>
      <w:rPr>
        <w:smallCaps w:val="0"/>
        <w:strike w:val="0"/>
        <w:shd w:val="clear" w:color="auto" w:fill="auto"/>
        <w:vertAlign w:val="baseline"/>
      </w:rPr>
    </w:lvl>
    <w:lvl w:ilvl="6">
      <w:start w:val="1"/>
      <w:numFmt w:val="decimal"/>
      <w:lvlText w:val="%7."/>
      <w:lvlJc w:val="left"/>
      <w:pPr>
        <w:ind w:left="5029" w:hanging="22"/>
      </w:pPr>
      <w:rPr>
        <w:smallCaps w:val="0"/>
        <w:strike w:val="0"/>
        <w:shd w:val="clear" w:color="auto" w:fill="auto"/>
        <w:vertAlign w:val="baseline"/>
      </w:rPr>
    </w:lvl>
    <w:lvl w:ilvl="7">
      <w:start w:val="1"/>
      <w:numFmt w:val="lowerLetter"/>
      <w:lvlText w:val="%8."/>
      <w:lvlJc w:val="left"/>
      <w:pPr>
        <w:ind w:left="5749" w:hanging="22"/>
      </w:pPr>
      <w:rPr>
        <w:smallCaps w:val="0"/>
        <w:strike w:val="0"/>
        <w:shd w:val="clear" w:color="auto" w:fill="auto"/>
        <w:vertAlign w:val="baseline"/>
      </w:rPr>
    </w:lvl>
    <w:lvl w:ilvl="8">
      <w:start w:val="1"/>
      <w:numFmt w:val="lowerRoman"/>
      <w:lvlText w:val="%9."/>
      <w:lvlJc w:val="left"/>
      <w:pPr>
        <w:ind w:left="6469" w:firstLine="2"/>
      </w:pPr>
      <w:rPr>
        <w:smallCaps w:val="0"/>
        <w:strike w:val="0"/>
        <w:shd w:val="clear" w:color="auto" w:fill="auto"/>
        <w:vertAlign w:val="baseline"/>
      </w:rPr>
    </w:lvl>
  </w:abstractNum>
  <w:abstractNum w:abstractNumId="8">
    <w:nsid w:val="18064C7D"/>
    <w:multiLevelType w:val="multilevel"/>
    <w:tmpl w:val="B156A008"/>
    <w:lvl w:ilvl="0">
      <w:start w:val="1"/>
      <w:numFmt w:val="decimal"/>
      <w:lvlText w:val="%1."/>
      <w:lvlJc w:val="left"/>
      <w:pPr>
        <w:ind w:left="965" w:hanging="965"/>
      </w:pPr>
      <w:rPr>
        <w:rFonts w:hint="default"/>
        <w:b/>
        <w:smallCaps w:val="0"/>
        <w:strike w:val="0"/>
        <w:shd w:val="clear" w:color="auto" w:fill="auto"/>
        <w:vertAlign w:val="baseline"/>
      </w:rPr>
    </w:lvl>
    <w:lvl w:ilvl="1">
      <w:start w:val="1"/>
      <w:numFmt w:val="decimal"/>
      <w:lvlText w:val="%2."/>
      <w:lvlJc w:val="left"/>
      <w:pPr>
        <w:ind w:left="2551" w:hanging="720"/>
      </w:pPr>
      <w:rPr>
        <w:rFonts w:hint="default"/>
        <w:b/>
        <w:smallCaps w:val="0"/>
        <w:strike w:val="0"/>
        <w:shd w:val="clear" w:color="auto" w:fill="auto"/>
        <w:vertAlign w:val="baseline"/>
      </w:rPr>
    </w:lvl>
    <w:lvl w:ilvl="2">
      <w:start w:val="80"/>
      <w:numFmt w:val="decimal"/>
      <w:lvlText w:val="%2.%3."/>
      <w:lvlJc w:val="left"/>
      <w:pPr>
        <w:ind w:left="709" w:hanging="709"/>
      </w:pPr>
      <w:rPr>
        <w:rFonts w:hint="default"/>
        <w:smallCaps w:val="0"/>
        <w:strike w:val="0"/>
        <w:shd w:val="clear" w:color="auto" w:fill="auto"/>
        <w:vertAlign w:val="baseline"/>
      </w:rPr>
    </w:lvl>
    <w:lvl w:ilvl="3">
      <w:start w:val="1"/>
      <w:numFmt w:val="lowerLetter"/>
      <w:lvlText w:val="%2.%3.%4)"/>
      <w:lvlJc w:val="left"/>
      <w:pPr>
        <w:ind w:left="865" w:hanging="156"/>
      </w:pPr>
      <w:rPr>
        <w:rFonts w:hint="default"/>
        <w:smallCaps w:val="0"/>
        <w:strike w:val="0"/>
        <w:shd w:val="clear" w:color="auto" w:fill="auto"/>
        <w:vertAlign w:val="baseline"/>
      </w:rPr>
    </w:lvl>
    <w:lvl w:ilvl="4">
      <w:start w:val="1"/>
      <w:numFmt w:val="lowerRoman"/>
      <w:lvlText w:val="%2.%3.%4)%5)"/>
      <w:lvlJc w:val="left"/>
      <w:pPr>
        <w:ind w:left="1574" w:hanging="156"/>
      </w:pPr>
      <w:rPr>
        <w:rFonts w:hint="default"/>
        <w:smallCaps w:val="0"/>
        <w:strike w:val="0"/>
        <w:shd w:val="clear" w:color="auto" w:fill="auto"/>
        <w:vertAlign w:val="baseline"/>
      </w:rPr>
    </w:lvl>
    <w:lvl w:ilvl="5">
      <w:start w:val="1"/>
      <w:numFmt w:val="upperLetter"/>
      <w:lvlText w:val="%2.%3.%4)%5)%6)"/>
      <w:lvlJc w:val="left"/>
      <w:pPr>
        <w:ind w:left="2282" w:hanging="156"/>
      </w:pPr>
      <w:rPr>
        <w:rFonts w:hint="default"/>
        <w:smallCaps w:val="0"/>
        <w:strike w:val="0"/>
        <w:shd w:val="clear" w:color="auto" w:fill="auto"/>
        <w:vertAlign w:val="baseline"/>
      </w:rPr>
    </w:lvl>
    <w:lvl w:ilvl="6">
      <w:start w:val="1"/>
      <w:numFmt w:val="decimal"/>
      <w:lvlText w:val="%2.%3.%4)%5)%6)%7)"/>
      <w:lvlJc w:val="left"/>
      <w:pPr>
        <w:ind w:left="2991" w:hanging="156"/>
      </w:pPr>
      <w:rPr>
        <w:rFonts w:hint="default"/>
        <w:smallCaps w:val="0"/>
        <w:strike w:val="0"/>
        <w:shd w:val="clear" w:color="auto" w:fill="auto"/>
        <w:vertAlign w:val="baseline"/>
      </w:rPr>
    </w:lvl>
    <w:lvl w:ilvl="7">
      <w:start w:val="1"/>
      <w:numFmt w:val="decimal"/>
      <w:lvlText w:val="%2.%3.%4)%5)%6)%7)%8)"/>
      <w:lvlJc w:val="left"/>
      <w:pPr>
        <w:ind w:left="3464" w:hanging="156"/>
      </w:pPr>
      <w:rPr>
        <w:rFonts w:hint="default"/>
        <w:smallCaps w:val="0"/>
        <w:strike w:val="0"/>
        <w:shd w:val="clear" w:color="auto" w:fill="auto"/>
        <w:vertAlign w:val="baseline"/>
      </w:rPr>
    </w:lvl>
    <w:lvl w:ilvl="8">
      <w:start w:val="1"/>
      <w:numFmt w:val="decimal"/>
      <w:lvlText w:val="%2.%3.%4)%5)%6)%7)%8)%9)"/>
      <w:lvlJc w:val="left"/>
      <w:pPr>
        <w:ind w:left="3936" w:hanging="156"/>
      </w:pPr>
      <w:rPr>
        <w:rFonts w:hint="default"/>
        <w:smallCaps w:val="0"/>
        <w:strike w:val="0"/>
        <w:shd w:val="clear" w:color="auto" w:fill="auto"/>
        <w:vertAlign w:val="baseline"/>
      </w:rPr>
    </w:lvl>
  </w:abstractNum>
  <w:abstractNum w:abstractNumId="9">
    <w:nsid w:val="1EA00FF3"/>
    <w:multiLevelType w:val="multilevel"/>
    <w:tmpl w:val="13FAC1F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2.%3."/>
      <w:lvlJc w:val="left"/>
      <w:pPr>
        <w:ind w:left="709" w:hanging="709"/>
      </w:pPr>
      <w:rPr>
        <w:rFonts w:ascii="Cambria" w:eastAsia="Cambria" w:hAnsi="Cambria" w:cs="Cambria"/>
        <w:b w:val="0"/>
        <w:smallCaps w:val="0"/>
        <w:strike w:val="0"/>
        <w:sz w:val="28"/>
        <w:szCs w:val="28"/>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230A771D"/>
    <w:multiLevelType w:val="multilevel"/>
    <w:tmpl w:val="C19E5E24"/>
    <w:lvl w:ilvl="0">
      <w:start w:val="1"/>
      <w:numFmt w:val="decimal"/>
      <w:lvlText w:val="%1)"/>
      <w:lvlJc w:val="left"/>
      <w:pPr>
        <w:ind w:left="731" w:hanging="22"/>
      </w:pPr>
      <w:rPr>
        <w:rFonts w:ascii="Cambria" w:eastAsia="Cambria" w:hAnsi="Cambria" w:cs="Cambria"/>
        <w:smallCaps w:val="0"/>
        <w:strike w:val="0"/>
        <w:shd w:val="clear" w:color="auto" w:fill="auto"/>
        <w:vertAlign w:val="baseline"/>
      </w:rPr>
    </w:lvl>
    <w:lvl w:ilvl="1">
      <w:start w:val="1"/>
      <w:numFmt w:val="lowerLetter"/>
      <w:lvlText w:val="%2."/>
      <w:lvlJc w:val="left"/>
      <w:pPr>
        <w:ind w:left="1429" w:hanging="21"/>
      </w:pPr>
      <w:rPr>
        <w:smallCaps w:val="0"/>
        <w:strike w:val="0"/>
        <w:shd w:val="clear" w:color="auto" w:fill="auto"/>
        <w:vertAlign w:val="baseline"/>
      </w:rPr>
    </w:lvl>
    <w:lvl w:ilvl="2">
      <w:start w:val="1"/>
      <w:numFmt w:val="lowerRoman"/>
      <w:lvlText w:val="%3."/>
      <w:lvlJc w:val="left"/>
      <w:pPr>
        <w:ind w:left="2149" w:firstLine="3"/>
      </w:pPr>
      <w:rPr>
        <w:smallCaps w:val="0"/>
        <w:strike w:val="0"/>
        <w:shd w:val="clear" w:color="auto" w:fill="auto"/>
        <w:vertAlign w:val="baseline"/>
      </w:rPr>
    </w:lvl>
    <w:lvl w:ilvl="3">
      <w:start w:val="1"/>
      <w:numFmt w:val="decimal"/>
      <w:lvlText w:val="%4."/>
      <w:lvlJc w:val="left"/>
      <w:pPr>
        <w:ind w:left="2869" w:hanging="22"/>
      </w:pPr>
      <w:rPr>
        <w:smallCaps w:val="0"/>
        <w:strike w:val="0"/>
        <w:shd w:val="clear" w:color="auto" w:fill="auto"/>
        <w:vertAlign w:val="baseline"/>
      </w:rPr>
    </w:lvl>
    <w:lvl w:ilvl="4">
      <w:start w:val="1"/>
      <w:numFmt w:val="lowerLetter"/>
      <w:lvlText w:val="%5."/>
      <w:lvlJc w:val="left"/>
      <w:pPr>
        <w:ind w:left="3589" w:hanging="22"/>
      </w:pPr>
      <w:rPr>
        <w:smallCaps w:val="0"/>
        <w:strike w:val="0"/>
        <w:shd w:val="clear" w:color="auto" w:fill="auto"/>
        <w:vertAlign w:val="baseline"/>
      </w:rPr>
    </w:lvl>
    <w:lvl w:ilvl="5">
      <w:start w:val="1"/>
      <w:numFmt w:val="lowerRoman"/>
      <w:lvlText w:val="%6."/>
      <w:lvlJc w:val="left"/>
      <w:pPr>
        <w:ind w:left="4309" w:firstLine="3"/>
      </w:pPr>
      <w:rPr>
        <w:smallCaps w:val="0"/>
        <w:strike w:val="0"/>
        <w:shd w:val="clear" w:color="auto" w:fill="auto"/>
        <w:vertAlign w:val="baseline"/>
      </w:rPr>
    </w:lvl>
    <w:lvl w:ilvl="6">
      <w:start w:val="1"/>
      <w:numFmt w:val="decimal"/>
      <w:lvlText w:val="%7."/>
      <w:lvlJc w:val="left"/>
      <w:pPr>
        <w:ind w:left="5029" w:hanging="22"/>
      </w:pPr>
      <w:rPr>
        <w:smallCaps w:val="0"/>
        <w:strike w:val="0"/>
        <w:shd w:val="clear" w:color="auto" w:fill="auto"/>
        <w:vertAlign w:val="baseline"/>
      </w:rPr>
    </w:lvl>
    <w:lvl w:ilvl="7">
      <w:start w:val="1"/>
      <w:numFmt w:val="lowerLetter"/>
      <w:lvlText w:val="%8."/>
      <w:lvlJc w:val="left"/>
      <w:pPr>
        <w:ind w:left="5749" w:hanging="22"/>
      </w:pPr>
      <w:rPr>
        <w:smallCaps w:val="0"/>
        <w:strike w:val="0"/>
        <w:shd w:val="clear" w:color="auto" w:fill="auto"/>
        <w:vertAlign w:val="baseline"/>
      </w:rPr>
    </w:lvl>
    <w:lvl w:ilvl="8">
      <w:start w:val="1"/>
      <w:numFmt w:val="lowerRoman"/>
      <w:lvlText w:val="%9."/>
      <w:lvlJc w:val="left"/>
      <w:pPr>
        <w:ind w:left="6469" w:firstLine="2"/>
      </w:pPr>
      <w:rPr>
        <w:smallCaps w:val="0"/>
        <w:strike w:val="0"/>
        <w:shd w:val="clear" w:color="auto" w:fill="auto"/>
        <w:vertAlign w:val="baseline"/>
      </w:rPr>
    </w:lvl>
  </w:abstractNum>
  <w:abstractNum w:abstractNumId="11">
    <w:nsid w:val="24C83B1E"/>
    <w:multiLevelType w:val="multilevel"/>
    <w:tmpl w:val="558C37F6"/>
    <w:lvl w:ilvl="0">
      <w:start w:val="1"/>
      <w:numFmt w:val="decimal"/>
      <w:lvlText w:val="%1)"/>
      <w:lvlJc w:val="left"/>
      <w:pPr>
        <w:ind w:left="731" w:hanging="22"/>
      </w:pPr>
      <w:rPr>
        <w:smallCaps w:val="0"/>
        <w:strike w:val="0"/>
        <w:shd w:val="clear" w:color="auto" w:fill="auto"/>
        <w:vertAlign w:val="baseline"/>
      </w:rPr>
    </w:lvl>
    <w:lvl w:ilvl="1">
      <w:start w:val="1"/>
      <w:numFmt w:val="lowerLetter"/>
      <w:lvlText w:val="%2."/>
      <w:lvlJc w:val="left"/>
      <w:pPr>
        <w:ind w:left="1429" w:hanging="21"/>
      </w:pPr>
      <w:rPr>
        <w:smallCaps w:val="0"/>
        <w:strike w:val="0"/>
        <w:shd w:val="clear" w:color="auto" w:fill="auto"/>
        <w:vertAlign w:val="baseline"/>
      </w:rPr>
    </w:lvl>
    <w:lvl w:ilvl="2">
      <w:start w:val="1"/>
      <w:numFmt w:val="lowerRoman"/>
      <w:lvlText w:val="%3."/>
      <w:lvlJc w:val="left"/>
      <w:pPr>
        <w:ind w:left="2149" w:firstLine="3"/>
      </w:pPr>
      <w:rPr>
        <w:smallCaps w:val="0"/>
        <w:strike w:val="0"/>
        <w:shd w:val="clear" w:color="auto" w:fill="auto"/>
        <w:vertAlign w:val="baseline"/>
      </w:rPr>
    </w:lvl>
    <w:lvl w:ilvl="3">
      <w:start w:val="1"/>
      <w:numFmt w:val="decimal"/>
      <w:lvlText w:val="%4."/>
      <w:lvlJc w:val="left"/>
      <w:pPr>
        <w:ind w:left="2869" w:hanging="22"/>
      </w:pPr>
      <w:rPr>
        <w:smallCaps w:val="0"/>
        <w:strike w:val="0"/>
        <w:shd w:val="clear" w:color="auto" w:fill="auto"/>
        <w:vertAlign w:val="baseline"/>
      </w:rPr>
    </w:lvl>
    <w:lvl w:ilvl="4">
      <w:start w:val="1"/>
      <w:numFmt w:val="lowerLetter"/>
      <w:lvlText w:val="%5."/>
      <w:lvlJc w:val="left"/>
      <w:pPr>
        <w:ind w:left="3589" w:hanging="22"/>
      </w:pPr>
      <w:rPr>
        <w:smallCaps w:val="0"/>
        <w:strike w:val="0"/>
        <w:shd w:val="clear" w:color="auto" w:fill="auto"/>
        <w:vertAlign w:val="baseline"/>
      </w:rPr>
    </w:lvl>
    <w:lvl w:ilvl="5">
      <w:start w:val="1"/>
      <w:numFmt w:val="lowerRoman"/>
      <w:lvlText w:val="%6."/>
      <w:lvlJc w:val="left"/>
      <w:pPr>
        <w:ind w:left="4309" w:firstLine="3"/>
      </w:pPr>
      <w:rPr>
        <w:smallCaps w:val="0"/>
        <w:strike w:val="0"/>
        <w:shd w:val="clear" w:color="auto" w:fill="auto"/>
        <w:vertAlign w:val="baseline"/>
      </w:rPr>
    </w:lvl>
    <w:lvl w:ilvl="6">
      <w:start w:val="1"/>
      <w:numFmt w:val="decimal"/>
      <w:lvlText w:val="%7."/>
      <w:lvlJc w:val="left"/>
      <w:pPr>
        <w:ind w:left="5029" w:hanging="22"/>
      </w:pPr>
      <w:rPr>
        <w:smallCaps w:val="0"/>
        <w:strike w:val="0"/>
        <w:shd w:val="clear" w:color="auto" w:fill="auto"/>
        <w:vertAlign w:val="baseline"/>
      </w:rPr>
    </w:lvl>
    <w:lvl w:ilvl="7">
      <w:start w:val="1"/>
      <w:numFmt w:val="lowerLetter"/>
      <w:lvlText w:val="%8."/>
      <w:lvlJc w:val="left"/>
      <w:pPr>
        <w:ind w:left="5749" w:hanging="22"/>
      </w:pPr>
      <w:rPr>
        <w:smallCaps w:val="0"/>
        <w:strike w:val="0"/>
        <w:shd w:val="clear" w:color="auto" w:fill="auto"/>
        <w:vertAlign w:val="baseline"/>
      </w:rPr>
    </w:lvl>
    <w:lvl w:ilvl="8">
      <w:start w:val="1"/>
      <w:numFmt w:val="lowerRoman"/>
      <w:lvlText w:val="%9."/>
      <w:lvlJc w:val="left"/>
      <w:pPr>
        <w:ind w:left="6469" w:firstLine="2"/>
      </w:pPr>
      <w:rPr>
        <w:smallCaps w:val="0"/>
        <w:strike w:val="0"/>
        <w:shd w:val="clear" w:color="auto" w:fill="auto"/>
        <w:vertAlign w:val="baseline"/>
      </w:rPr>
    </w:lvl>
  </w:abstractNum>
  <w:abstractNum w:abstractNumId="12">
    <w:nsid w:val="25E443F6"/>
    <w:multiLevelType w:val="multilevel"/>
    <w:tmpl w:val="075A4990"/>
    <w:lvl w:ilvl="0">
      <w:start w:val="1"/>
      <w:numFmt w:val="decimal"/>
      <w:lvlText w:val="%1)"/>
      <w:lvlJc w:val="left"/>
      <w:pPr>
        <w:ind w:left="1008" w:hanging="360"/>
      </w:pPr>
      <w:rPr>
        <w:smallCaps w:val="0"/>
        <w:strike w:val="0"/>
        <w:shd w:val="clear" w:color="auto" w:fill="auto"/>
        <w:vertAlign w:val="baseline"/>
      </w:rPr>
    </w:lvl>
    <w:lvl w:ilvl="1">
      <w:start w:val="1"/>
      <w:numFmt w:val="lowerLetter"/>
      <w:lvlText w:val="%2."/>
      <w:lvlJc w:val="left"/>
      <w:pPr>
        <w:ind w:left="1728" w:hanging="360"/>
      </w:pPr>
      <w:rPr>
        <w:smallCaps w:val="0"/>
        <w:strike w:val="0"/>
        <w:shd w:val="clear" w:color="auto" w:fill="auto"/>
        <w:vertAlign w:val="baseline"/>
      </w:rPr>
    </w:lvl>
    <w:lvl w:ilvl="2">
      <w:start w:val="1"/>
      <w:numFmt w:val="lowerRoman"/>
      <w:lvlText w:val="%3."/>
      <w:lvlJc w:val="left"/>
      <w:pPr>
        <w:ind w:left="2448" w:hanging="335"/>
      </w:pPr>
      <w:rPr>
        <w:smallCaps w:val="0"/>
        <w:strike w:val="0"/>
        <w:shd w:val="clear" w:color="auto" w:fill="auto"/>
        <w:vertAlign w:val="baseline"/>
      </w:rPr>
    </w:lvl>
    <w:lvl w:ilvl="3">
      <w:start w:val="1"/>
      <w:numFmt w:val="decimal"/>
      <w:lvlText w:val="%4."/>
      <w:lvlJc w:val="left"/>
      <w:pPr>
        <w:ind w:left="3168" w:hanging="360"/>
      </w:pPr>
      <w:rPr>
        <w:smallCaps w:val="0"/>
        <w:strike w:val="0"/>
        <w:shd w:val="clear" w:color="auto" w:fill="auto"/>
        <w:vertAlign w:val="baseline"/>
      </w:rPr>
    </w:lvl>
    <w:lvl w:ilvl="4">
      <w:start w:val="1"/>
      <w:numFmt w:val="lowerLetter"/>
      <w:lvlText w:val="%5."/>
      <w:lvlJc w:val="left"/>
      <w:pPr>
        <w:ind w:left="3888" w:hanging="360"/>
      </w:pPr>
      <w:rPr>
        <w:smallCaps w:val="0"/>
        <w:strike w:val="0"/>
        <w:shd w:val="clear" w:color="auto" w:fill="auto"/>
        <w:vertAlign w:val="baseline"/>
      </w:rPr>
    </w:lvl>
    <w:lvl w:ilvl="5">
      <w:start w:val="1"/>
      <w:numFmt w:val="lowerRoman"/>
      <w:lvlText w:val="%6."/>
      <w:lvlJc w:val="left"/>
      <w:pPr>
        <w:ind w:left="4608" w:hanging="335"/>
      </w:pPr>
      <w:rPr>
        <w:smallCaps w:val="0"/>
        <w:strike w:val="0"/>
        <w:shd w:val="clear" w:color="auto" w:fill="auto"/>
        <w:vertAlign w:val="baseline"/>
      </w:rPr>
    </w:lvl>
    <w:lvl w:ilvl="6">
      <w:start w:val="1"/>
      <w:numFmt w:val="decimal"/>
      <w:lvlText w:val="%7."/>
      <w:lvlJc w:val="left"/>
      <w:pPr>
        <w:ind w:left="5328" w:hanging="360"/>
      </w:pPr>
      <w:rPr>
        <w:smallCaps w:val="0"/>
        <w:strike w:val="0"/>
        <w:shd w:val="clear" w:color="auto" w:fill="auto"/>
        <w:vertAlign w:val="baseline"/>
      </w:rPr>
    </w:lvl>
    <w:lvl w:ilvl="7">
      <w:start w:val="1"/>
      <w:numFmt w:val="lowerLetter"/>
      <w:lvlText w:val="%8."/>
      <w:lvlJc w:val="left"/>
      <w:pPr>
        <w:ind w:left="6048" w:hanging="360"/>
      </w:pPr>
      <w:rPr>
        <w:smallCaps w:val="0"/>
        <w:strike w:val="0"/>
        <w:shd w:val="clear" w:color="auto" w:fill="auto"/>
        <w:vertAlign w:val="baseline"/>
      </w:rPr>
    </w:lvl>
    <w:lvl w:ilvl="8">
      <w:start w:val="1"/>
      <w:numFmt w:val="lowerRoman"/>
      <w:lvlText w:val="%9."/>
      <w:lvlJc w:val="left"/>
      <w:pPr>
        <w:ind w:left="6768" w:hanging="335"/>
      </w:pPr>
      <w:rPr>
        <w:smallCaps w:val="0"/>
        <w:strike w:val="0"/>
        <w:shd w:val="clear" w:color="auto" w:fill="auto"/>
        <w:vertAlign w:val="baseline"/>
      </w:rPr>
    </w:lvl>
  </w:abstractNum>
  <w:abstractNum w:abstractNumId="13">
    <w:nsid w:val="26815A76"/>
    <w:multiLevelType w:val="multilevel"/>
    <w:tmpl w:val="33C0D4A4"/>
    <w:lvl w:ilvl="0">
      <w:start w:val="1"/>
      <w:numFmt w:val="decimal"/>
      <w:lvlText w:val="%1."/>
      <w:lvlJc w:val="left"/>
      <w:pPr>
        <w:ind w:left="965" w:hanging="965"/>
      </w:pPr>
      <w:rPr>
        <w:b/>
        <w:smallCaps w:val="0"/>
        <w:strike w:val="0"/>
        <w:shd w:val="clear" w:color="auto" w:fill="auto"/>
        <w:vertAlign w:val="baseline"/>
      </w:rPr>
    </w:lvl>
    <w:lvl w:ilvl="1">
      <w:start w:val="1"/>
      <w:numFmt w:val="decimal"/>
      <w:lvlText w:val="%2."/>
      <w:lvlJc w:val="left"/>
      <w:pPr>
        <w:ind w:left="1559" w:hanging="720"/>
      </w:pPr>
      <w:rPr>
        <w:b/>
        <w:smallCaps w:val="0"/>
        <w:strike w:val="0"/>
        <w:shd w:val="clear" w:color="auto" w:fill="auto"/>
        <w:vertAlign w:val="baseline"/>
      </w:rPr>
    </w:lvl>
    <w:lvl w:ilvl="2">
      <w:start w:val="1"/>
      <w:numFmt w:val="decimal"/>
      <w:lvlText w:val="%2.%3."/>
      <w:lvlJc w:val="left"/>
      <w:pPr>
        <w:ind w:left="709" w:hanging="709"/>
      </w:pPr>
      <w:rPr>
        <w:b w:val="0"/>
        <w:smallCaps w:val="0"/>
        <w:strike w:val="0"/>
        <w:shd w:val="clear" w:color="auto" w:fill="auto"/>
        <w:vertAlign w:val="baseline"/>
      </w:rPr>
    </w:lvl>
    <w:lvl w:ilvl="3">
      <w:start w:val="1"/>
      <w:numFmt w:val="lowerLetter"/>
      <w:lvlText w:val="%2.%3.%4)"/>
      <w:lvlJc w:val="left"/>
      <w:pPr>
        <w:ind w:left="865" w:hanging="156"/>
      </w:pPr>
      <w:rPr>
        <w:b/>
        <w:smallCaps w:val="0"/>
        <w:strike w:val="0"/>
        <w:shd w:val="clear" w:color="auto" w:fill="auto"/>
        <w:vertAlign w:val="baseline"/>
      </w:rPr>
    </w:lvl>
    <w:lvl w:ilvl="4">
      <w:start w:val="1"/>
      <w:numFmt w:val="lowerRoman"/>
      <w:lvlText w:val="%2.%3.%4)%5)"/>
      <w:lvlJc w:val="left"/>
      <w:pPr>
        <w:ind w:left="1574" w:hanging="156"/>
      </w:pPr>
      <w:rPr>
        <w:b/>
        <w:smallCaps w:val="0"/>
        <w:strike w:val="0"/>
        <w:shd w:val="clear" w:color="auto" w:fill="auto"/>
        <w:vertAlign w:val="baseline"/>
      </w:rPr>
    </w:lvl>
    <w:lvl w:ilvl="5">
      <w:start w:val="1"/>
      <w:numFmt w:val="upperLetter"/>
      <w:lvlText w:val="%2.%3.%4)%5)%6)"/>
      <w:lvlJc w:val="left"/>
      <w:pPr>
        <w:ind w:left="2282" w:hanging="156"/>
      </w:pPr>
      <w:rPr>
        <w:b/>
        <w:smallCaps w:val="0"/>
        <w:strike w:val="0"/>
        <w:shd w:val="clear" w:color="auto" w:fill="auto"/>
        <w:vertAlign w:val="baseline"/>
      </w:rPr>
    </w:lvl>
    <w:lvl w:ilvl="6">
      <w:start w:val="1"/>
      <w:numFmt w:val="decimal"/>
      <w:lvlText w:val="%2.%3.%4)%5)%6)%7)"/>
      <w:lvlJc w:val="left"/>
      <w:pPr>
        <w:ind w:left="2991" w:hanging="156"/>
      </w:pPr>
      <w:rPr>
        <w:b/>
        <w:smallCaps w:val="0"/>
        <w:strike w:val="0"/>
        <w:shd w:val="clear" w:color="auto" w:fill="auto"/>
        <w:vertAlign w:val="baseline"/>
      </w:rPr>
    </w:lvl>
    <w:lvl w:ilvl="7">
      <w:start w:val="1"/>
      <w:numFmt w:val="decimal"/>
      <w:lvlText w:val="%2.%3.%4)%5)%6)%7)%8)"/>
      <w:lvlJc w:val="left"/>
      <w:pPr>
        <w:ind w:left="3464" w:hanging="156"/>
      </w:pPr>
      <w:rPr>
        <w:b/>
        <w:smallCaps w:val="0"/>
        <w:strike w:val="0"/>
        <w:shd w:val="clear" w:color="auto" w:fill="auto"/>
        <w:vertAlign w:val="baseline"/>
      </w:rPr>
    </w:lvl>
    <w:lvl w:ilvl="8">
      <w:start w:val="1"/>
      <w:numFmt w:val="decimal"/>
      <w:lvlText w:val="%2.%3.%4)%5)%6)%7)%8)%9)"/>
      <w:lvlJc w:val="left"/>
      <w:pPr>
        <w:ind w:left="3936" w:hanging="156"/>
      </w:pPr>
      <w:rPr>
        <w:b/>
        <w:smallCaps w:val="0"/>
        <w:strike w:val="0"/>
        <w:shd w:val="clear" w:color="auto" w:fill="auto"/>
        <w:vertAlign w:val="baseline"/>
      </w:rPr>
    </w:lvl>
  </w:abstractNum>
  <w:abstractNum w:abstractNumId="14">
    <w:nsid w:val="2C015105"/>
    <w:multiLevelType w:val="multilevel"/>
    <w:tmpl w:val="FF143564"/>
    <w:lvl w:ilvl="0">
      <w:start w:val="1"/>
      <w:numFmt w:val="decimal"/>
      <w:lvlText w:val="%1."/>
      <w:lvlJc w:val="left"/>
      <w:pPr>
        <w:ind w:left="965" w:hanging="965"/>
      </w:pPr>
      <w:rPr>
        <w:b/>
        <w:smallCaps w:val="0"/>
        <w:strike w:val="0"/>
        <w:shd w:val="clear" w:color="auto" w:fill="auto"/>
        <w:vertAlign w:val="baseline"/>
      </w:rPr>
    </w:lvl>
    <w:lvl w:ilvl="1">
      <w:start w:val="1"/>
      <w:numFmt w:val="decimal"/>
      <w:lvlText w:val="%2."/>
      <w:lvlJc w:val="left"/>
      <w:pPr>
        <w:ind w:left="1559" w:hanging="720"/>
      </w:pPr>
      <w:rPr>
        <w:b/>
        <w:smallCaps w:val="0"/>
        <w:strike w:val="0"/>
        <w:shd w:val="clear" w:color="auto" w:fill="auto"/>
        <w:vertAlign w:val="baseline"/>
      </w:rPr>
    </w:lvl>
    <w:lvl w:ilvl="2">
      <w:start w:val="1"/>
      <w:numFmt w:val="decimal"/>
      <w:lvlText w:val="%2.%3."/>
      <w:lvlJc w:val="left"/>
      <w:pPr>
        <w:ind w:left="709" w:hanging="709"/>
      </w:pPr>
      <w:rPr>
        <w:b w:val="0"/>
        <w:smallCaps w:val="0"/>
        <w:strike w:val="0"/>
        <w:shd w:val="clear" w:color="auto" w:fill="auto"/>
        <w:vertAlign w:val="baseline"/>
      </w:rPr>
    </w:lvl>
    <w:lvl w:ilvl="3">
      <w:start w:val="1"/>
      <w:numFmt w:val="lowerLetter"/>
      <w:lvlText w:val="%2.%3.%4)"/>
      <w:lvlJc w:val="left"/>
      <w:pPr>
        <w:ind w:left="865" w:hanging="156"/>
      </w:pPr>
      <w:rPr>
        <w:b/>
        <w:smallCaps w:val="0"/>
        <w:strike w:val="0"/>
        <w:shd w:val="clear" w:color="auto" w:fill="auto"/>
        <w:vertAlign w:val="baseline"/>
      </w:rPr>
    </w:lvl>
    <w:lvl w:ilvl="4">
      <w:start w:val="1"/>
      <w:numFmt w:val="lowerRoman"/>
      <w:lvlText w:val="%2.%3.%4)%5)"/>
      <w:lvlJc w:val="left"/>
      <w:pPr>
        <w:ind w:left="1574" w:hanging="156"/>
      </w:pPr>
      <w:rPr>
        <w:b/>
        <w:smallCaps w:val="0"/>
        <w:strike w:val="0"/>
        <w:shd w:val="clear" w:color="auto" w:fill="auto"/>
        <w:vertAlign w:val="baseline"/>
      </w:rPr>
    </w:lvl>
    <w:lvl w:ilvl="5">
      <w:start w:val="1"/>
      <w:numFmt w:val="upperLetter"/>
      <w:lvlText w:val="%2.%3.%4)%5)%6)"/>
      <w:lvlJc w:val="left"/>
      <w:pPr>
        <w:ind w:left="2282" w:hanging="156"/>
      </w:pPr>
      <w:rPr>
        <w:b/>
        <w:smallCaps w:val="0"/>
        <w:strike w:val="0"/>
        <w:shd w:val="clear" w:color="auto" w:fill="auto"/>
        <w:vertAlign w:val="baseline"/>
      </w:rPr>
    </w:lvl>
    <w:lvl w:ilvl="6">
      <w:start w:val="1"/>
      <w:numFmt w:val="decimal"/>
      <w:lvlText w:val="%2.%3.%4)%5)%6)%7)"/>
      <w:lvlJc w:val="left"/>
      <w:pPr>
        <w:ind w:left="2991" w:hanging="156"/>
      </w:pPr>
      <w:rPr>
        <w:b/>
        <w:smallCaps w:val="0"/>
        <w:strike w:val="0"/>
        <w:shd w:val="clear" w:color="auto" w:fill="auto"/>
        <w:vertAlign w:val="baseline"/>
      </w:rPr>
    </w:lvl>
    <w:lvl w:ilvl="7">
      <w:start w:val="1"/>
      <w:numFmt w:val="decimal"/>
      <w:lvlText w:val="%2.%3.%4)%5)%6)%7)%8)"/>
      <w:lvlJc w:val="left"/>
      <w:pPr>
        <w:ind w:left="3464" w:hanging="156"/>
      </w:pPr>
      <w:rPr>
        <w:b/>
        <w:smallCaps w:val="0"/>
        <w:strike w:val="0"/>
        <w:shd w:val="clear" w:color="auto" w:fill="auto"/>
        <w:vertAlign w:val="baseline"/>
      </w:rPr>
    </w:lvl>
    <w:lvl w:ilvl="8">
      <w:start w:val="1"/>
      <w:numFmt w:val="decimal"/>
      <w:lvlText w:val="%2.%3.%4)%5)%6)%7)%8)%9)"/>
      <w:lvlJc w:val="left"/>
      <w:pPr>
        <w:ind w:left="3936" w:hanging="156"/>
      </w:pPr>
      <w:rPr>
        <w:b/>
        <w:smallCaps w:val="0"/>
        <w:strike w:val="0"/>
        <w:shd w:val="clear" w:color="auto" w:fill="auto"/>
        <w:vertAlign w:val="baseline"/>
      </w:rPr>
    </w:lvl>
  </w:abstractNum>
  <w:abstractNum w:abstractNumId="15">
    <w:nsid w:val="2ECE42F5"/>
    <w:multiLevelType w:val="multilevel"/>
    <w:tmpl w:val="B6127D3E"/>
    <w:lvl w:ilvl="0">
      <w:start w:val="1"/>
      <w:numFmt w:val="decimal"/>
      <w:lvlText w:val="%1."/>
      <w:lvlJc w:val="left"/>
      <w:pPr>
        <w:ind w:left="965" w:hanging="965"/>
      </w:pPr>
      <w:rPr>
        <w:rFonts w:hint="default"/>
        <w:b/>
        <w:smallCaps w:val="0"/>
        <w:strike w:val="0"/>
        <w:shd w:val="clear" w:color="auto" w:fill="auto"/>
        <w:vertAlign w:val="baseline"/>
      </w:rPr>
    </w:lvl>
    <w:lvl w:ilvl="1">
      <w:start w:val="1"/>
      <w:numFmt w:val="decimal"/>
      <w:lvlText w:val="%2."/>
      <w:lvlJc w:val="left"/>
      <w:pPr>
        <w:ind w:left="2125" w:hanging="720"/>
      </w:pPr>
      <w:rPr>
        <w:rFonts w:hint="default"/>
        <w:b/>
        <w:smallCaps w:val="0"/>
        <w:strike w:val="0"/>
        <w:shd w:val="clear" w:color="auto" w:fill="auto"/>
        <w:vertAlign w:val="baseline"/>
      </w:rPr>
    </w:lvl>
    <w:lvl w:ilvl="2">
      <w:start w:val="69"/>
      <w:numFmt w:val="decimal"/>
      <w:lvlText w:val="%2.%3."/>
      <w:lvlJc w:val="left"/>
      <w:pPr>
        <w:ind w:left="709" w:hanging="709"/>
      </w:pPr>
      <w:rPr>
        <w:rFonts w:hint="default"/>
        <w:smallCaps w:val="0"/>
        <w:strike w:val="0"/>
        <w:shd w:val="clear" w:color="auto" w:fill="auto"/>
        <w:vertAlign w:val="baseline"/>
      </w:rPr>
    </w:lvl>
    <w:lvl w:ilvl="3">
      <w:start w:val="1"/>
      <w:numFmt w:val="lowerLetter"/>
      <w:lvlText w:val="%2.%3.%4)"/>
      <w:lvlJc w:val="left"/>
      <w:pPr>
        <w:ind w:left="865" w:hanging="156"/>
      </w:pPr>
      <w:rPr>
        <w:rFonts w:hint="default"/>
        <w:smallCaps w:val="0"/>
        <w:strike w:val="0"/>
        <w:shd w:val="clear" w:color="auto" w:fill="auto"/>
        <w:vertAlign w:val="baseline"/>
      </w:rPr>
    </w:lvl>
    <w:lvl w:ilvl="4">
      <w:start w:val="1"/>
      <w:numFmt w:val="lowerRoman"/>
      <w:lvlText w:val="%2.%3.%4)%5)"/>
      <w:lvlJc w:val="left"/>
      <w:pPr>
        <w:ind w:left="1574" w:hanging="156"/>
      </w:pPr>
      <w:rPr>
        <w:rFonts w:hint="default"/>
        <w:smallCaps w:val="0"/>
        <w:strike w:val="0"/>
        <w:shd w:val="clear" w:color="auto" w:fill="auto"/>
        <w:vertAlign w:val="baseline"/>
      </w:rPr>
    </w:lvl>
    <w:lvl w:ilvl="5">
      <w:start w:val="1"/>
      <w:numFmt w:val="upperLetter"/>
      <w:lvlText w:val="%2.%3.%4)%5)%6)"/>
      <w:lvlJc w:val="left"/>
      <w:pPr>
        <w:ind w:left="2282" w:hanging="156"/>
      </w:pPr>
      <w:rPr>
        <w:rFonts w:hint="default"/>
        <w:smallCaps w:val="0"/>
        <w:strike w:val="0"/>
        <w:shd w:val="clear" w:color="auto" w:fill="auto"/>
        <w:vertAlign w:val="baseline"/>
      </w:rPr>
    </w:lvl>
    <w:lvl w:ilvl="6">
      <w:start w:val="1"/>
      <w:numFmt w:val="decimal"/>
      <w:lvlText w:val="%2.%3.%4)%5)%6)%7)"/>
      <w:lvlJc w:val="left"/>
      <w:pPr>
        <w:ind w:left="2991" w:hanging="156"/>
      </w:pPr>
      <w:rPr>
        <w:rFonts w:hint="default"/>
        <w:smallCaps w:val="0"/>
        <w:strike w:val="0"/>
        <w:shd w:val="clear" w:color="auto" w:fill="auto"/>
        <w:vertAlign w:val="baseline"/>
      </w:rPr>
    </w:lvl>
    <w:lvl w:ilvl="7">
      <w:start w:val="1"/>
      <w:numFmt w:val="decimal"/>
      <w:lvlText w:val="%2.%3.%4)%5)%6)%7)%8)"/>
      <w:lvlJc w:val="left"/>
      <w:pPr>
        <w:ind w:left="3464" w:hanging="156"/>
      </w:pPr>
      <w:rPr>
        <w:rFonts w:hint="default"/>
        <w:smallCaps w:val="0"/>
        <w:strike w:val="0"/>
        <w:shd w:val="clear" w:color="auto" w:fill="auto"/>
        <w:vertAlign w:val="baseline"/>
      </w:rPr>
    </w:lvl>
    <w:lvl w:ilvl="8">
      <w:start w:val="1"/>
      <w:numFmt w:val="decimal"/>
      <w:lvlText w:val="%2.%3.%4)%5)%6)%7)%8)%9)"/>
      <w:lvlJc w:val="left"/>
      <w:pPr>
        <w:ind w:left="3936" w:hanging="156"/>
      </w:pPr>
      <w:rPr>
        <w:rFonts w:hint="default"/>
        <w:smallCaps w:val="0"/>
        <w:strike w:val="0"/>
        <w:shd w:val="clear" w:color="auto" w:fill="auto"/>
        <w:vertAlign w:val="baseline"/>
      </w:rPr>
    </w:lvl>
  </w:abstractNum>
  <w:abstractNum w:abstractNumId="16">
    <w:nsid w:val="2EF072B7"/>
    <w:multiLevelType w:val="multilevel"/>
    <w:tmpl w:val="608EAF84"/>
    <w:lvl w:ilvl="0">
      <w:start w:val="1"/>
      <w:numFmt w:val="decimal"/>
      <w:lvlText w:val="%1."/>
      <w:lvlJc w:val="left"/>
      <w:pPr>
        <w:ind w:left="965" w:hanging="965"/>
      </w:pPr>
      <w:rPr>
        <w:b/>
        <w:smallCaps w:val="0"/>
        <w:strike w:val="0"/>
        <w:shd w:val="clear" w:color="auto" w:fill="auto"/>
        <w:vertAlign w:val="baseline"/>
      </w:rPr>
    </w:lvl>
    <w:lvl w:ilvl="1">
      <w:start w:val="1"/>
      <w:numFmt w:val="decimal"/>
      <w:lvlText w:val="%2."/>
      <w:lvlJc w:val="left"/>
      <w:pPr>
        <w:ind w:left="1559" w:hanging="720"/>
      </w:pPr>
      <w:rPr>
        <w:b/>
        <w:smallCaps w:val="0"/>
        <w:strike w:val="0"/>
        <w:shd w:val="clear" w:color="auto" w:fill="auto"/>
        <w:vertAlign w:val="baseline"/>
      </w:rPr>
    </w:lvl>
    <w:lvl w:ilvl="2">
      <w:start w:val="1"/>
      <w:numFmt w:val="decimal"/>
      <w:lvlText w:val="%2.%3."/>
      <w:lvlJc w:val="left"/>
      <w:pPr>
        <w:ind w:left="709" w:hanging="709"/>
      </w:pPr>
      <w:rPr>
        <w:b w:val="0"/>
        <w:smallCaps w:val="0"/>
        <w:strike w:val="0"/>
        <w:shd w:val="clear" w:color="auto" w:fill="auto"/>
        <w:vertAlign w:val="baseline"/>
      </w:rPr>
    </w:lvl>
    <w:lvl w:ilvl="3">
      <w:start w:val="1"/>
      <w:numFmt w:val="lowerLetter"/>
      <w:lvlText w:val="%2.%3.%4)"/>
      <w:lvlJc w:val="left"/>
      <w:pPr>
        <w:ind w:left="865" w:hanging="156"/>
      </w:pPr>
      <w:rPr>
        <w:b/>
        <w:smallCaps w:val="0"/>
        <w:strike w:val="0"/>
        <w:shd w:val="clear" w:color="auto" w:fill="auto"/>
        <w:vertAlign w:val="baseline"/>
      </w:rPr>
    </w:lvl>
    <w:lvl w:ilvl="4">
      <w:start w:val="1"/>
      <w:numFmt w:val="lowerRoman"/>
      <w:lvlText w:val="%2.%3.%4)%5)"/>
      <w:lvlJc w:val="left"/>
      <w:pPr>
        <w:ind w:left="1574" w:hanging="156"/>
      </w:pPr>
      <w:rPr>
        <w:b/>
        <w:smallCaps w:val="0"/>
        <w:strike w:val="0"/>
        <w:shd w:val="clear" w:color="auto" w:fill="auto"/>
        <w:vertAlign w:val="baseline"/>
      </w:rPr>
    </w:lvl>
    <w:lvl w:ilvl="5">
      <w:start w:val="1"/>
      <w:numFmt w:val="upperLetter"/>
      <w:lvlText w:val="%2.%3.%4)%5)%6)"/>
      <w:lvlJc w:val="left"/>
      <w:pPr>
        <w:ind w:left="2282" w:hanging="156"/>
      </w:pPr>
      <w:rPr>
        <w:b/>
        <w:smallCaps w:val="0"/>
        <w:strike w:val="0"/>
        <w:shd w:val="clear" w:color="auto" w:fill="auto"/>
        <w:vertAlign w:val="baseline"/>
      </w:rPr>
    </w:lvl>
    <w:lvl w:ilvl="6">
      <w:start w:val="1"/>
      <w:numFmt w:val="decimal"/>
      <w:lvlText w:val="%2.%3.%4)%5)%6)%7)"/>
      <w:lvlJc w:val="left"/>
      <w:pPr>
        <w:ind w:left="2991" w:hanging="156"/>
      </w:pPr>
      <w:rPr>
        <w:b/>
        <w:smallCaps w:val="0"/>
        <w:strike w:val="0"/>
        <w:shd w:val="clear" w:color="auto" w:fill="auto"/>
        <w:vertAlign w:val="baseline"/>
      </w:rPr>
    </w:lvl>
    <w:lvl w:ilvl="7">
      <w:start w:val="1"/>
      <w:numFmt w:val="decimal"/>
      <w:lvlText w:val="%2.%3.%4)%5)%6)%7)%8)"/>
      <w:lvlJc w:val="left"/>
      <w:pPr>
        <w:ind w:left="3464" w:hanging="156"/>
      </w:pPr>
      <w:rPr>
        <w:b/>
        <w:smallCaps w:val="0"/>
        <w:strike w:val="0"/>
        <w:shd w:val="clear" w:color="auto" w:fill="auto"/>
        <w:vertAlign w:val="baseline"/>
      </w:rPr>
    </w:lvl>
    <w:lvl w:ilvl="8">
      <w:start w:val="1"/>
      <w:numFmt w:val="decimal"/>
      <w:lvlText w:val="%2.%3.%4)%5)%6)%7)%8)%9)"/>
      <w:lvlJc w:val="left"/>
      <w:pPr>
        <w:ind w:left="3936" w:hanging="156"/>
      </w:pPr>
      <w:rPr>
        <w:b/>
        <w:smallCaps w:val="0"/>
        <w:strike w:val="0"/>
        <w:shd w:val="clear" w:color="auto" w:fill="auto"/>
        <w:vertAlign w:val="baseline"/>
      </w:rPr>
    </w:lvl>
  </w:abstractNum>
  <w:abstractNum w:abstractNumId="17">
    <w:nsid w:val="2FA57A53"/>
    <w:multiLevelType w:val="multilevel"/>
    <w:tmpl w:val="0FD6CBB8"/>
    <w:lvl w:ilvl="0">
      <w:start w:val="1"/>
      <w:numFmt w:val="decimal"/>
      <w:lvlText w:val="%1)"/>
      <w:lvlJc w:val="left"/>
      <w:pPr>
        <w:ind w:left="1008" w:hanging="360"/>
      </w:pPr>
      <w:rPr>
        <w:smallCaps w:val="0"/>
        <w:strike w:val="0"/>
        <w:shd w:val="clear" w:color="auto" w:fill="auto"/>
        <w:vertAlign w:val="baseline"/>
      </w:rPr>
    </w:lvl>
    <w:lvl w:ilvl="1">
      <w:start w:val="1"/>
      <w:numFmt w:val="lowerLetter"/>
      <w:lvlText w:val="%2."/>
      <w:lvlJc w:val="left"/>
      <w:pPr>
        <w:ind w:left="1728" w:hanging="360"/>
      </w:pPr>
      <w:rPr>
        <w:smallCaps w:val="0"/>
        <w:strike w:val="0"/>
        <w:shd w:val="clear" w:color="auto" w:fill="auto"/>
        <w:vertAlign w:val="baseline"/>
      </w:rPr>
    </w:lvl>
    <w:lvl w:ilvl="2">
      <w:start w:val="1"/>
      <w:numFmt w:val="lowerRoman"/>
      <w:lvlText w:val="%3."/>
      <w:lvlJc w:val="left"/>
      <w:pPr>
        <w:ind w:left="2448" w:hanging="335"/>
      </w:pPr>
      <w:rPr>
        <w:smallCaps w:val="0"/>
        <w:strike w:val="0"/>
        <w:shd w:val="clear" w:color="auto" w:fill="auto"/>
        <w:vertAlign w:val="baseline"/>
      </w:rPr>
    </w:lvl>
    <w:lvl w:ilvl="3">
      <w:start w:val="1"/>
      <w:numFmt w:val="decimal"/>
      <w:lvlText w:val="%4."/>
      <w:lvlJc w:val="left"/>
      <w:pPr>
        <w:ind w:left="3168" w:hanging="360"/>
      </w:pPr>
      <w:rPr>
        <w:smallCaps w:val="0"/>
        <w:strike w:val="0"/>
        <w:shd w:val="clear" w:color="auto" w:fill="auto"/>
        <w:vertAlign w:val="baseline"/>
      </w:rPr>
    </w:lvl>
    <w:lvl w:ilvl="4">
      <w:start w:val="1"/>
      <w:numFmt w:val="lowerLetter"/>
      <w:lvlText w:val="%5."/>
      <w:lvlJc w:val="left"/>
      <w:pPr>
        <w:ind w:left="3888" w:hanging="360"/>
      </w:pPr>
      <w:rPr>
        <w:smallCaps w:val="0"/>
        <w:strike w:val="0"/>
        <w:shd w:val="clear" w:color="auto" w:fill="auto"/>
        <w:vertAlign w:val="baseline"/>
      </w:rPr>
    </w:lvl>
    <w:lvl w:ilvl="5">
      <w:start w:val="1"/>
      <w:numFmt w:val="lowerRoman"/>
      <w:lvlText w:val="%6."/>
      <w:lvlJc w:val="left"/>
      <w:pPr>
        <w:ind w:left="4608" w:hanging="335"/>
      </w:pPr>
      <w:rPr>
        <w:smallCaps w:val="0"/>
        <w:strike w:val="0"/>
        <w:shd w:val="clear" w:color="auto" w:fill="auto"/>
        <w:vertAlign w:val="baseline"/>
      </w:rPr>
    </w:lvl>
    <w:lvl w:ilvl="6">
      <w:start w:val="1"/>
      <w:numFmt w:val="decimal"/>
      <w:lvlText w:val="%7."/>
      <w:lvlJc w:val="left"/>
      <w:pPr>
        <w:ind w:left="5328" w:hanging="360"/>
      </w:pPr>
      <w:rPr>
        <w:smallCaps w:val="0"/>
        <w:strike w:val="0"/>
        <w:shd w:val="clear" w:color="auto" w:fill="auto"/>
        <w:vertAlign w:val="baseline"/>
      </w:rPr>
    </w:lvl>
    <w:lvl w:ilvl="7">
      <w:start w:val="1"/>
      <w:numFmt w:val="lowerLetter"/>
      <w:lvlText w:val="%8."/>
      <w:lvlJc w:val="left"/>
      <w:pPr>
        <w:ind w:left="6048" w:hanging="360"/>
      </w:pPr>
      <w:rPr>
        <w:smallCaps w:val="0"/>
        <w:strike w:val="0"/>
        <w:shd w:val="clear" w:color="auto" w:fill="auto"/>
        <w:vertAlign w:val="baseline"/>
      </w:rPr>
    </w:lvl>
    <w:lvl w:ilvl="8">
      <w:start w:val="1"/>
      <w:numFmt w:val="lowerRoman"/>
      <w:lvlText w:val="%9."/>
      <w:lvlJc w:val="left"/>
      <w:pPr>
        <w:ind w:left="6768" w:hanging="335"/>
      </w:pPr>
      <w:rPr>
        <w:smallCaps w:val="0"/>
        <w:strike w:val="0"/>
        <w:shd w:val="clear" w:color="auto" w:fill="auto"/>
        <w:vertAlign w:val="baseline"/>
      </w:rPr>
    </w:lvl>
  </w:abstractNum>
  <w:abstractNum w:abstractNumId="18">
    <w:nsid w:val="40BE0C67"/>
    <w:multiLevelType w:val="multilevel"/>
    <w:tmpl w:val="D8142AC6"/>
    <w:lvl w:ilvl="0">
      <w:start w:val="1"/>
      <w:numFmt w:val="decimal"/>
      <w:lvlText w:val="%1."/>
      <w:lvlJc w:val="left"/>
      <w:pPr>
        <w:ind w:left="965" w:hanging="965"/>
      </w:pPr>
      <w:rPr>
        <w:b/>
        <w:smallCaps w:val="0"/>
        <w:strike w:val="0"/>
        <w:shd w:val="clear" w:color="auto" w:fill="auto"/>
        <w:vertAlign w:val="baseline"/>
      </w:rPr>
    </w:lvl>
    <w:lvl w:ilvl="1">
      <w:start w:val="1"/>
      <w:numFmt w:val="decimal"/>
      <w:lvlText w:val="%2."/>
      <w:lvlJc w:val="left"/>
      <w:pPr>
        <w:ind w:left="1559" w:hanging="720"/>
      </w:pPr>
      <w:rPr>
        <w:b/>
        <w:smallCaps w:val="0"/>
        <w:strike w:val="0"/>
        <w:shd w:val="clear" w:color="auto" w:fill="auto"/>
        <w:vertAlign w:val="baseline"/>
      </w:rPr>
    </w:lvl>
    <w:lvl w:ilvl="2">
      <w:start w:val="1"/>
      <w:numFmt w:val="decimal"/>
      <w:lvlText w:val="%2.%3."/>
      <w:lvlJc w:val="left"/>
      <w:pPr>
        <w:ind w:left="709" w:hanging="709"/>
      </w:pPr>
      <w:rPr>
        <w:b w:val="0"/>
        <w:smallCaps w:val="0"/>
        <w:strike w:val="0"/>
        <w:shd w:val="clear" w:color="auto" w:fill="auto"/>
        <w:vertAlign w:val="baseline"/>
      </w:rPr>
    </w:lvl>
    <w:lvl w:ilvl="3">
      <w:start w:val="1"/>
      <w:numFmt w:val="lowerLetter"/>
      <w:lvlText w:val="%2.%3.%4)"/>
      <w:lvlJc w:val="left"/>
      <w:pPr>
        <w:ind w:left="865" w:hanging="156"/>
      </w:pPr>
      <w:rPr>
        <w:b/>
        <w:smallCaps w:val="0"/>
        <w:strike w:val="0"/>
        <w:shd w:val="clear" w:color="auto" w:fill="auto"/>
        <w:vertAlign w:val="baseline"/>
      </w:rPr>
    </w:lvl>
    <w:lvl w:ilvl="4">
      <w:start w:val="1"/>
      <w:numFmt w:val="lowerRoman"/>
      <w:lvlText w:val="%2.%3.%4)%5)"/>
      <w:lvlJc w:val="left"/>
      <w:pPr>
        <w:ind w:left="1574" w:hanging="156"/>
      </w:pPr>
      <w:rPr>
        <w:b/>
        <w:smallCaps w:val="0"/>
        <w:strike w:val="0"/>
        <w:shd w:val="clear" w:color="auto" w:fill="auto"/>
        <w:vertAlign w:val="baseline"/>
      </w:rPr>
    </w:lvl>
    <w:lvl w:ilvl="5">
      <w:start w:val="1"/>
      <w:numFmt w:val="upperLetter"/>
      <w:lvlText w:val="%2.%3.%4)%5)%6)"/>
      <w:lvlJc w:val="left"/>
      <w:pPr>
        <w:ind w:left="2282" w:hanging="156"/>
      </w:pPr>
      <w:rPr>
        <w:b/>
        <w:smallCaps w:val="0"/>
        <w:strike w:val="0"/>
        <w:shd w:val="clear" w:color="auto" w:fill="auto"/>
        <w:vertAlign w:val="baseline"/>
      </w:rPr>
    </w:lvl>
    <w:lvl w:ilvl="6">
      <w:start w:val="1"/>
      <w:numFmt w:val="decimal"/>
      <w:lvlText w:val="%2.%3.%4)%5)%6)%7)"/>
      <w:lvlJc w:val="left"/>
      <w:pPr>
        <w:ind w:left="2991" w:hanging="156"/>
      </w:pPr>
      <w:rPr>
        <w:b/>
        <w:smallCaps w:val="0"/>
        <w:strike w:val="0"/>
        <w:shd w:val="clear" w:color="auto" w:fill="auto"/>
        <w:vertAlign w:val="baseline"/>
      </w:rPr>
    </w:lvl>
    <w:lvl w:ilvl="7">
      <w:start w:val="1"/>
      <w:numFmt w:val="decimal"/>
      <w:lvlText w:val="%2.%3.%4)%5)%6)%7)%8)"/>
      <w:lvlJc w:val="left"/>
      <w:pPr>
        <w:ind w:left="3464" w:hanging="156"/>
      </w:pPr>
      <w:rPr>
        <w:b/>
        <w:smallCaps w:val="0"/>
        <w:strike w:val="0"/>
        <w:shd w:val="clear" w:color="auto" w:fill="auto"/>
        <w:vertAlign w:val="baseline"/>
      </w:rPr>
    </w:lvl>
    <w:lvl w:ilvl="8">
      <w:start w:val="1"/>
      <w:numFmt w:val="decimal"/>
      <w:lvlText w:val="%2.%3.%4)%5)%6)%7)%8)%9)"/>
      <w:lvlJc w:val="left"/>
      <w:pPr>
        <w:ind w:left="3936" w:hanging="156"/>
      </w:pPr>
      <w:rPr>
        <w:b/>
        <w:smallCaps w:val="0"/>
        <w:strike w:val="0"/>
        <w:shd w:val="clear" w:color="auto" w:fill="auto"/>
        <w:vertAlign w:val="baseline"/>
      </w:rPr>
    </w:lvl>
  </w:abstractNum>
  <w:abstractNum w:abstractNumId="19">
    <w:nsid w:val="42847B80"/>
    <w:multiLevelType w:val="multilevel"/>
    <w:tmpl w:val="67767A90"/>
    <w:lvl w:ilvl="0">
      <w:start w:val="1"/>
      <w:numFmt w:val="decimal"/>
      <w:lvlText w:val="%1."/>
      <w:lvlJc w:val="left"/>
      <w:pPr>
        <w:ind w:left="965" w:hanging="965"/>
      </w:pPr>
      <w:rPr>
        <w:rFonts w:hint="default"/>
        <w:b/>
        <w:smallCaps w:val="0"/>
        <w:strike w:val="0"/>
        <w:shd w:val="clear" w:color="auto" w:fill="auto"/>
        <w:vertAlign w:val="baseline"/>
      </w:rPr>
    </w:lvl>
    <w:lvl w:ilvl="1">
      <w:start w:val="1"/>
      <w:numFmt w:val="decimal"/>
      <w:lvlText w:val="%2."/>
      <w:lvlJc w:val="left"/>
      <w:pPr>
        <w:ind w:left="1417" w:hanging="720"/>
      </w:pPr>
      <w:rPr>
        <w:rFonts w:hint="default"/>
        <w:b/>
        <w:smallCaps w:val="0"/>
        <w:strike w:val="0"/>
        <w:shd w:val="clear" w:color="auto" w:fill="auto"/>
        <w:vertAlign w:val="baseline"/>
      </w:rPr>
    </w:lvl>
    <w:lvl w:ilvl="2">
      <w:start w:val="63"/>
      <w:numFmt w:val="decimal"/>
      <w:lvlText w:val="%2.%3."/>
      <w:lvlJc w:val="left"/>
      <w:pPr>
        <w:ind w:left="709" w:hanging="709"/>
      </w:pPr>
      <w:rPr>
        <w:rFonts w:hint="default"/>
        <w:smallCaps w:val="0"/>
        <w:strike w:val="0"/>
        <w:shd w:val="clear" w:color="auto" w:fill="auto"/>
        <w:vertAlign w:val="baseline"/>
      </w:rPr>
    </w:lvl>
    <w:lvl w:ilvl="3">
      <w:start w:val="1"/>
      <w:numFmt w:val="lowerLetter"/>
      <w:lvlText w:val="%2.%3.%4)"/>
      <w:lvlJc w:val="left"/>
      <w:pPr>
        <w:ind w:left="865" w:hanging="156"/>
      </w:pPr>
      <w:rPr>
        <w:rFonts w:hint="default"/>
        <w:smallCaps w:val="0"/>
        <w:strike w:val="0"/>
        <w:shd w:val="clear" w:color="auto" w:fill="auto"/>
        <w:vertAlign w:val="baseline"/>
      </w:rPr>
    </w:lvl>
    <w:lvl w:ilvl="4">
      <w:start w:val="1"/>
      <w:numFmt w:val="lowerRoman"/>
      <w:lvlText w:val="%2.%3.%4)%5)"/>
      <w:lvlJc w:val="left"/>
      <w:pPr>
        <w:ind w:left="1574" w:hanging="156"/>
      </w:pPr>
      <w:rPr>
        <w:rFonts w:hint="default"/>
        <w:smallCaps w:val="0"/>
        <w:strike w:val="0"/>
        <w:shd w:val="clear" w:color="auto" w:fill="auto"/>
        <w:vertAlign w:val="baseline"/>
      </w:rPr>
    </w:lvl>
    <w:lvl w:ilvl="5">
      <w:start w:val="1"/>
      <w:numFmt w:val="upperLetter"/>
      <w:lvlText w:val="%2.%3.%4)%5)%6)"/>
      <w:lvlJc w:val="left"/>
      <w:pPr>
        <w:ind w:left="2282" w:hanging="156"/>
      </w:pPr>
      <w:rPr>
        <w:rFonts w:hint="default"/>
        <w:smallCaps w:val="0"/>
        <w:strike w:val="0"/>
        <w:shd w:val="clear" w:color="auto" w:fill="auto"/>
        <w:vertAlign w:val="baseline"/>
      </w:rPr>
    </w:lvl>
    <w:lvl w:ilvl="6">
      <w:start w:val="1"/>
      <w:numFmt w:val="decimal"/>
      <w:lvlText w:val="%2.%3.%4)%5)%6)%7)"/>
      <w:lvlJc w:val="left"/>
      <w:pPr>
        <w:ind w:left="2991" w:hanging="156"/>
      </w:pPr>
      <w:rPr>
        <w:rFonts w:hint="default"/>
        <w:smallCaps w:val="0"/>
        <w:strike w:val="0"/>
        <w:shd w:val="clear" w:color="auto" w:fill="auto"/>
        <w:vertAlign w:val="baseline"/>
      </w:rPr>
    </w:lvl>
    <w:lvl w:ilvl="7">
      <w:start w:val="1"/>
      <w:numFmt w:val="decimal"/>
      <w:lvlText w:val="%2.%3.%4)%5)%6)%7)%8)"/>
      <w:lvlJc w:val="left"/>
      <w:pPr>
        <w:ind w:left="3464" w:hanging="156"/>
      </w:pPr>
      <w:rPr>
        <w:rFonts w:hint="default"/>
        <w:smallCaps w:val="0"/>
        <w:strike w:val="0"/>
        <w:shd w:val="clear" w:color="auto" w:fill="auto"/>
        <w:vertAlign w:val="baseline"/>
      </w:rPr>
    </w:lvl>
    <w:lvl w:ilvl="8">
      <w:start w:val="1"/>
      <w:numFmt w:val="decimal"/>
      <w:lvlText w:val="%2.%3.%4)%5)%6)%7)%8)%9)"/>
      <w:lvlJc w:val="left"/>
      <w:pPr>
        <w:ind w:left="3936" w:hanging="156"/>
      </w:pPr>
      <w:rPr>
        <w:rFonts w:hint="default"/>
        <w:smallCaps w:val="0"/>
        <w:strike w:val="0"/>
        <w:shd w:val="clear" w:color="auto" w:fill="auto"/>
        <w:vertAlign w:val="baseline"/>
      </w:rPr>
    </w:lvl>
  </w:abstractNum>
  <w:abstractNum w:abstractNumId="20">
    <w:nsid w:val="4BE96F39"/>
    <w:multiLevelType w:val="multilevel"/>
    <w:tmpl w:val="63064506"/>
    <w:lvl w:ilvl="0">
      <w:start w:val="1"/>
      <w:numFmt w:val="decimal"/>
      <w:lvlText w:val="%1)"/>
      <w:lvlJc w:val="left"/>
      <w:pPr>
        <w:ind w:left="731" w:hanging="22"/>
      </w:pPr>
      <w:rPr>
        <w:smallCaps w:val="0"/>
        <w:strike w:val="0"/>
        <w:shd w:val="clear" w:color="auto" w:fill="auto"/>
        <w:vertAlign w:val="baseline"/>
      </w:rPr>
    </w:lvl>
    <w:lvl w:ilvl="1">
      <w:start w:val="1"/>
      <w:numFmt w:val="lowerLetter"/>
      <w:lvlText w:val="%2."/>
      <w:lvlJc w:val="left"/>
      <w:pPr>
        <w:ind w:left="1429" w:hanging="21"/>
      </w:pPr>
      <w:rPr>
        <w:smallCaps w:val="0"/>
        <w:strike w:val="0"/>
        <w:shd w:val="clear" w:color="auto" w:fill="auto"/>
        <w:vertAlign w:val="baseline"/>
      </w:rPr>
    </w:lvl>
    <w:lvl w:ilvl="2">
      <w:start w:val="1"/>
      <w:numFmt w:val="lowerRoman"/>
      <w:lvlText w:val="%3."/>
      <w:lvlJc w:val="left"/>
      <w:pPr>
        <w:ind w:left="2149" w:firstLine="3"/>
      </w:pPr>
      <w:rPr>
        <w:smallCaps w:val="0"/>
        <w:strike w:val="0"/>
        <w:shd w:val="clear" w:color="auto" w:fill="auto"/>
        <w:vertAlign w:val="baseline"/>
      </w:rPr>
    </w:lvl>
    <w:lvl w:ilvl="3">
      <w:start w:val="1"/>
      <w:numFmt w:val="decimal"/>
      <w:lvlText w:val="%4."/>
      <w:lvlJc w:val="left"/>
      <w:pPr>
        <w:ind w:left="2869" w:hanging="22"/>
      </w:pPr>
      <w:rPr>
        <w:smallCaps w:val="0"/>
        <w:strike w:val="0"/>
        <w:shd w:val="clear" w:color="auto" w:fill="auto"/>
        <w:vertAlign w:val="baseline"/>
      </w:rPr>
    </w:lvl>
    <w:lvl w:ilvl="4">
      <w:start w:val="1"/>
      <w:numFmt w:val="lowerLetter"/>
      <w:lvlText w:val="%5."/>
      <w:lvlJc w:val="left"/>
      <w:pPr>
        <w:ind w:left="3589" w:hanging="22"/>
      </w:pPr>
      <w:rPr>
        <w:smallCaps w:val="0"/>
        <w:strike w:val="0"/>
        <w:shd w:val="clear" w:color="auto" w:fill="auto"/>
        <w:vertAlign w:val="baseline"/>
      </w:rPr>
    </w:lvl>
    <w:lvl w:ilvl="5">
      <w:start w:val="1"/>
      <w:numFmt w:val="lowerRoman"/>
      <w:lvlText w:val="%6."/>
      <w:lvlJc w:val="left"/>
      <w:pPr>
        <w:ind w:left="4309" w:firstLine="3"/>
      </w:pPr>
      <w:rPr>
        <w:smallCaps w:val="0"/>
        <w:strike w:val="0"/>
        <w:shd w:val="clear" w:color="auto" w:fill="auto"/>
        <w:vertAlign w:val="baseline"/>
      </w:rPr>
    </w:lvl>
    <w:lvl w:ilvl="6">
      <w:start w:val="1"/>
      <w:numFmt w:val="decimal"/>
      <w:lvlText w:val="%7."/>
      <w:lvlJc w:val="left"/>
      <w:pPr>
        <w:ind w:left="5029" w:hanging="22"/>
      </w:pPr>
      <w:rPr>
        <w:smallCaps w:val="0"/>
        <w:strike w:val="0"/>
        <w:shd w:val="clear" w:color="auto" w:fill="auto"/>
        <w:vertAlign w:val="baseline"/>
      </w:rPr>
    </w:lvl>
    <w:lvl w:ilvl="7">
      <w:start w:val="1"/>
      <w:numFmt w:val="lowerLetter"/>
      <w:lvlText w:val="%8."/>
      <w:lvlJc w:val="left"/>
      <w:pPr>
        <w:ind w:left="5749" w:hanging="22"/>
      </w:pPr>
      <w:rPr>
        <w:smallCaps w:val="0"/>
        <w:strike w:val="0"/>
        <w:shd w:val="clear" w:color="auto" w:fill="auto"/>
        <w:vertAlign w:val="baseline"/>
      </w:rPr>
    </w:lvl>
    <w:lvl w:ilvl="8">
      <w:start w:val="1"/>
      <w:numFmt w:val="lowerRoman"/>
      <w:lvlText w:val="%9."/>
      <w:lvlJc w:val="left"/>
      <w:pPr>
        <w:ind w:left="6469" w:firstLine="2"/>
      </w:pPr>
      <w:rPr>
        <w:smallCaps w:val="0"/>
        <w:strike w:val="0"/>
        <w:shd w:val="clear" w:color="auto" w:fill="auto"/>
        <w:vertAlign w:val="baseline"/>
      </w:rPr>
    </w:lvl>
  </w:abstractNum>
  <w:abstractNum w:abstractNumId="21">
    <w:nsid w:val="4E403BC4"/>
    <w:multiLevelType w:val="multilevel"/>
    <w:tmpl w:val="2B80468A"/>
    <w:lvl w:ilvl="0">
      <w:start w:val="1"/>
      <w:numFmt w:val="decimal"/>
      <w:lvlText w:val="%1)"/>
      <w:lvlJc w:val="left"/>
      <w:pPr>
        <w:ind w:left="1008" w:hanging="360"/>
      </w:pPr>
      <w:rPr>
        <w:smallCaps w:val="0"/>
        <w:strike w:val="0"/>
        <w:shd w:val="clear" w:color="auto" w:fill="auto"/>
        <w:vertAlign w:val="baseline"/>
      </w:rPr>
    </w:lvl>
    <w:lvl w:ilvl="1">
      <w:start w:val="1"/>
      <w:numFmt w:val="lowerLetter"/>
      <w:lvlText w:val="%2."/>
      <w:lvlJc w:val="left"/>
      <w:pPr>
        <w:ind w:left="1728" w:hanging="360"/>
      </w:pPr>
      <w:rPr>
        <w:smallCaps w:val="0"/>
        <w:strike w:val="0"/>
        <w:shd w:val="clear" w:color="auto" w:fill="auto"/>
        <w:vertAlign w:val="baseline"/>
      </w:rPr>
    </w:lvl>
    <w:lvl w:ilvl="2">
      <w:start w:val="1"/>
      <w:numFmt w:val="lowerRoman"/>
      <w:lvlText w:val="%3."/>
      <w:lvlJc w:val="left"/>
      <w:pPr>
        <w:ind w:left="2448" w:hanging="335"/>
      </w:pPr>
      <w:rPr>
        <w:smallCaps w:val="0"/>
        <w:strike w:val="0"/>
        <w:shd w:val="clear" w:color="auto" w:fill="auto"/>
        <w:vertAlign w:val="baseline"/>
      </w:rPr>
    </w:lvl>
    <w:lvl w:ilvl="3">
      <w:start w:val="1"/>
      <w:numFmt w:val="decimal"/>
      <w:lvlText w:val="%4."/>
      <w:lvlJc w:val="left"/>
      <w:pPr>
        <w:ind w:left="3168" w:hanging="360"/>
      </w:pPr>
      <w:rPr>
        <w:smallCaps w:val="0"/>
        <w:strike w:val="0"/>
        <w:shd w:val="clear" w:color="auto" w:fill="auto"/>
        <w:vertAlign w:val="baseline"/>
      </w:rPr>
    </w:lvl>
    <w:lvl w:ilvl="4">
      <w:start w:val="1"/>
      <w:numFmt w:val="lowerLetter"/>
      <w:lvlText w:val="%5."/>
      <w:lvlJc w:val="left"/>
      <w:pPr>
        <w:ind w:left="3888" w:hanging="360"/>
      </w:pPr>
      <w:rPr>
        <w:smallCaps w:val="0"/>
        <w:strike w:val="0"/>
        <w:shd w:val="clear" w:color="auto" w:fill="auto"/>
        <w:vertAlign w:val="baseline"/>
      </w:rPr>
    </w:lvl>
    <w:lvl w:ilvl="5">
      <w:start w:val="1"/>
      <w:numFmt w:val="lowerRoman"/>
      <w:lvlText w:val="%6."/>
      <w:lvlJc w:val="left"/>
      <w:pPr>
        <w:ind w:left="4608" w:hanging="335"/>
      </w:pPr>
      <w:rPr>
        <w:smallCaps w:val="0"/>
        <w:strike w:val="0"/>
        <w:shd w:val="clear" w:color="auto" w:fill="auto"/>
        <w:vertAlign w:val="baseline"/>
      </w:rPr>
    </w:lvl>
    <w:lvl w:ilvl="6">
      <w:start w:val="1"/>
      <w:numFmt w:val="decimal"/>
      <w:lvlText w:val="%7."/>
      <w:lvlJc w:val="left"/>
      <w:pPr>
        <w:ind w:left="5328" w:hanging="360"/>
      </w:pPr>
      <w:rPr>
        <w:smallCaps w:val="0"/>
        <w:strike w:val="0"/>
        <w:shd w:val="clear" w:color="auto" w:fill="auto"/>
        <w:vertAlign w:val="baseline"/>
      </w:rPr>
    </w:lvl>
    <w:lvl w:ilvl="7">
      <w:start w:val="1"/>
      <w:numFmt w:val="lowerLetter"/>
      <w:lvlText w:val="%8."/>
      <w:lvlJc w:val="left"/>
      <w:pPr>
        <w:ind w:left="6048" w:hanging="360"/>
      </w:pPr>
      <w:rPr>
        <w:smallCaps w:val="0"/>
        <w:strike w:val="0"/>
        <w:shd w:val="clear" w:color="auto" w:fill="auto"/>
        <w:vertAlign w:val="baseline"/>
      </w:rPr>
    </w:lvl>
    <w:lvl w:ilvl="8">
      <w:start w:val="1"/>
      <w:numFmt w:val="lowerRoman"/>
      <w:lvlText w:val="%9."/>
      <w:lvlJc w:val="left"/>
      <w:pPr>
        <w:ind w:left="6768" w:hanging="335"/>
      </w:pPr>
      <w:rPr>
        <w:smallCaps w:val="0"/>
        <w:strike w:val="0"/>
        <w:shd w:val="clear" w:color="auto" w:fill="auto"/>
        <w:vertAlign w:val="baseline"/>
      </w:rPr>
    </w:lvl>
  </w:abstractNum>
  <w:abstractNum w:abstractNumId="22">
    <w:nsid w:val="52123311"/>
    <w:multiLevelType w:val="multilevel"/>
    <w:tmpl w:val="BFDCD246"/>
    <w:lvl w:ilvl="0">
      <w:start w:val="1"/>
      <w:numFmt w:val="decimal"/>
      <w:lvlText w:val="%1)"/>
      <w:lvlJc w:val="left"/>
      <w:pPr>
        <w:ind w:left="1008" w:hanging="360"/>
      </w:pPr>
      <w:rPr>
        <w:smallCaps w:val="0"/>
        <w:strike w:val="0"/>
        <w:shd w:val="clear" w:color="auto" w:fill="auto"/>
        <w:vertAlign w:val="baseline"/>
      </w:rPr>
    </w:lvl>
    <w:lvl w:ilvl="1">
      <w:start w:val="1"/>
      <w:numFmt w:val="lowerLetter"/>
      <w:lvlText w:val="%2."/>
      <w:lvlJc w:val="left"/>
      <w:pPr>
        <w:ind w:left="1728" w:hanging="360"/>
      </w:pPr>
      <w:rPr>
        <w:smallCaps w:val="0"/>
        <w:strike w:val="0"/>
        <w:shd w:val="clear" w:color="auto" w:fill="auto"/>
        <w:vertAlign w:val="baseline"/>
      </w:rPr>
    </w:lvl>
    <w:lvl w:ilvl="2">
      <w:start w:val="1"/>
      <w:numFmt w:val="lowerRoman"/>
      <w:lvlText w:val="%3."/>
      <w:lvlJc w:val="left"/>
      <w:pPr>
        <w:ind w:left="2448" w:hanging="335"/>
      </w:pPr>
      <w:rPr>
        <w:smallCaps w:val="0"/>
        <w:strike w:val="0"/>
        <w:shd w:val="clear" w:color="auto" w:fill="auto"/>
        <w:vertAlign w:val="baseline"/>
      </w:rPr>
    </w:lvl>
    <w:lvl w:ilvl="3">
      <w:start w:val="1"/>
      <w:numFmt w:val="decimal"/>
      <w:lvlText w:val="%4."/>
      <w:lvlJc w:val="left"/>
      <w:pPr>
        <w:ind w:left="3168" w:hanging="360"/>
      </w:pPr>
      <w:rPr>
        <w:smallCaps w:val="0"/>
        <w:strike w:val="0"/>
        <w:shd w:val="clear" w:color="auto" w:fill="auto"/>
        <w:vertAlign w:val="baseline"/>
      </w:rPr>
    </w:lvl>
    <w:lvl w:ilvl="4">
      <w:start w:val="1"/>
      <w:numFmt w:val="lowerLetter"/>
      <w:lvlText w:val="%5."/>
      <w:lvlJc w:val="left"/>
      <w:pPr>
        <w:ind w:left="3888" w:hanging="360"/>
      </w:pPr>
      <w:rPr>
        <w:smallCaps w:val="0"/>
        <w:strike w:val="0"/>
        <w:shd w:val="clear" w:color="auto" w:fill="auto"/>
        <w:vertAlign w:val="baseline"/>
      </w:rPr>
    </w:lvl>
    <w:lvl w:ilvl="5">
      <w:start w:val="1"/>
      <w:numFmt w:val="lowerRoman"/>
      <w:lvlText w:val="%6."/>
      <w:lvlJc w:val="left"/>
      <w:pPr>
        <w:ind w:left="4608" w:hanging="335"/>
      </w:pPr>
      <w:rPr>
        <w:smallCaps w:val="0"/>
        <w:strike w:val="0"/>
        <w:shd w:val="clear" w:color="auto" w:fill="auto"/>
        <w:vertAlign w:val="baseline"/>
      </w:rPr>
    </w:lvl>
    <w:lvl w:ilvl="6">
      <w:start w:val="1"/>
      <w:numFmt w:val="decimal"/>
      <w:lvlText w:val="%7."/>
      <w:lvlJc w:val="left"/>
      <w:pPr>
        <w:ind w:left="5328" w:hanging="360"/>
      </w:pPr>
      <w:rPr>
        <w:smallCaps w:val="0"/>
        <w:strike w:val="0"/>
        <w:shd w:val="clear" w:color="auto" w:fill="auto"/>
        <w:vertAlign w:val="baseline"/>
      </w:rPr>
    </w:lvl>
    <w:lvl w:ilvl="7">
      <w:start w:val="1"/>
      <w:numFmt w:val="lowerLetter"/>
      <w:lvlText w:val="%8."/>
      <w:lvlJc w:val="left"/>
      <w:pPr>
        <w:ind w:left="6048" w:hanging="360"/>
      </w:pPr>
      <w:rPr>
        <w:smallCaps w:val="0"/>
        <w:strike w:val="0"/>
        <w:shd w:val="clear" w:color="auto" w:fill="auto"/>
        <w:vertAlign w:val="baseline"/>
      </w:rPr>
    </w:lvl>
    <w:lvl w:ilvl="8">
      <w:start w:val="1"/>
      <w:numFmt w:val="lowerRoman"/>
      <w:lvlText w:val="%9."/>
      <w:lvlJc w:val="left"/>
      <w:pPr>
        <w:ind w:left="6768" w:hanging="335"/>
      </w:pPr>
      <w:rPr>
        <w:smallCaps w:val="0"/>
        <w:strike w:val="0"/>
        <w:shd w:val="clear" w:color="auto" w:fill="auto"/>
        <w:vertAlign w:val="baseline"/>
      </w:rPr>
    </w:lvl>
  </w:abstractNum>
  <w:abstractNum w:abstractNumId="23">
    <w:nsid w:val="55F856BE"/>
    <w:multiLevelType w:val="multilevel"/>
    <w:tmpl w:val="FE243F9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2.%3."/>
      <w:lvlJc w:val="left"/>
      <w:pPr>
        <w:ind w:left="709" w:hanging="709"/>
      </w:pPr>
      <w:rPr>
        <w:b w:val="0"/>
        <w:smallCaps w:val="0"/>
        <w:strike w:val="0"/>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60090775"/>
    <w:multiLevelType w:val="multilevel"/>
    <w:tmpl w:val="9D4602B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2.%3."/>
      <w:lvlJc w:val="left"/>
      <w:pPr>
        <w:ind w:left="709" w:hanging="709"/>
      </w:pPr>
      <w:rPr>
        <w:b w:val="0"/>
        <w:smallCaps w:val="0"/>
        <w:strike w:val="0"/>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nsid w:val="72F20652"/>
    <w:multiLevelType w:val="multilevel"/>
    <w:tmpl w:val="9DE03E48"/>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E9597C"/>
    <w:multiLevelType w:val="multilevel"/>
    <w:tmpl w:val="88F6A66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2.%3."/>
      <w:lvlJc w:val="left"/>
      <w:pPr>
        <w:ind w:left="709" w:hanging="709"/>
      </w:pPr>
      <w:rPr>
        <w:b w:val="0"/>
        <w:smallCaps w:val="0"/>
        <w:strike w:val="0"/>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24"/>
  </w:num>
  <w:num w:numId="3">
    <w:abstractNumId w:val="4"/>
  </w:num>
  <w:num w:numId="4">
    <w:abstractNumId w:val="13"/>
  </w:num>
  <w:num w:numId="5">
    <w:abstractNumId w:val="11"/>
  </w:num>
  <w:num w:numId="6">
    <w:abstractNumId w:val="7"/>
  </w:num>
  <w:num w:numId="7">
    <w:abstractNumId w:val="10"/>
  </w:num>
  <w:num w:numId="8">
    <w:abstractNumId w:val="21"/>
  </w:num>
  <w:num w:numId="9">
    <w:abstractNumId w:val="23"/>
  </w:num>
  <w:num w:numId="10">
    <w:abstractNumId w:val="26"/>
  </w:num>
  <w:num w:numId="11">
    <w:abstractNumId w:val="14"/>
  </w:num>
  <w:num w:numId="12">
    <w:abstractNumId w:val="22"/>
  </w:num>
  <w:num w:numId="13">
    <w:abstractNumId w:val="9"/>
  </w:num>
  <w:num w:numId="14">
    <w:abstractNumId w:val="19"/>
  </w:num>
  <w:num w:numId="15">
    <w:abstractNumId w:val="15"/>
  </w:num>
  <w:num w:numId="16">
    <w:abstractNumId w:val="8"/>
  </w:num>
  <w:num w:numId="17">
    <w:abstractNumId w:val="2"/>
  </w:num>
  <w:num w:numId="18">
    <w:abstractNumId w:val="6"/>
  </w:num>
  <w:num w:numId="19">
    <w:abstractNumId w:val="20"/>
  </w:num>
  <w:num w:numId="20">
    <w:abstractNumId w:val="16"/>
  </w:num>
  <w:num w:numId="21">
    <w:abstractNumId w:val="0"/>
  </w:num>
  <w:num w:numId="22">
    <w:abstractNumId w:val="5"/>
  </w:num>
  <w:num w:numId="23">
    <w:abstractNumId w:val="18"/>
  </w:num>
  <w:num w:numId="24">
    <w:abstractNumId w:val="17"/>
  </w:num>
  <w:num w:numId="25">
    <w:abstractNumId w:val="25"/>
  </w:num>
  <w:num w:numId="26">
    <w:abstractNumId w:val="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9C41C7"/>
    <w:rsid w:val="00001150"/>
    <w:rsid w:val="000045BA"/>
    <w:rsid w:val="00022B33"/>
    <w:rsid w:val="0003735D"/>
    <w:rsid w:val="000B5860"/>
    <w:rsid w:val="000B5BB7"/>
    <w:rsid w:val="000D4CA9"/>
    <w:rsid w:val="000F4ED2"/>
    <w:rsid w:val="001072FE"/>
    <w:rsid w:val="00150D9F"/>
    <w:rsid w:val="001645CE"/>
    <w:rsid w:val="001D29C2"/>
    <w:rsid w:val="00256A18"/>
    <w:rsid w:val="002620C9"/>
    <w:rsid w:val="00274F48"/>
    <w:rsid w:val="002A1A66"/>
    <w:rsid w:val="002A1EBB"/>
    <w:rsid w:val="00335DEC"/>
    <w:rsid w:val="00356658"/>
    <w:rsid w:val="003D5E85"/>
    <w:rsid w:val="00406DC5"/>
    <w:rsid w:val="00420EFA"/>
    <w:rsid w:val="00484429"/>
    <w:rsid w:val="004E09DF"/>
    <w:rsid w:val="005951A5"/>
    <w:rsid w:val="005D3460"/>
    <w:rsid w:val="00624E57"/>
    <w:rsid w:val="00672E82"/>
    <w:rsid w:val="00675950"/>
    <w:rsid w:val="00687E16"/>
    <w:rsid w:val="00725E84"/>
    <w:rsid w:val="007A487D"/>
    <w:rsid w:val="007C6537"/>
    <w:rsid w:val="00855DF8"/>
    <w:rsid w:val="008C03A6"/>
    <w:rsid w:val="008E27BF"/>
    <w:rsid w:val="00914210"/>
    <w:rsid w:val="009242D3"/>
    <w:rsid w:val="0096410D"/>
    <w:rsid w:val="00984044"/>
    <w:rsid w:val="009C41C7"/>
    <w:rsid w:val="009E7121"/>
    <w:rsid w:val="00A32157"/>
    <w:rsid w:val="00A47CE9"/>
    <w:rsid w:val="00AA0CF9"/>
    <w:rsid w:val="00B0367C"/>
    <w:rsid w:val="00B26184"/>
    <w:rsid w:val="00B42AF5"/>
    <w:rsid w:val="00B47F62"/>
    <w:rsid w:val="00B728F4"/>
    <w:rsid w:val="00BB07F2"/>
    <w:rsid w:val="00BF28F1"/>
    <w:rsid w:val="00C221C5"/>
    <w:rsid w:val="00DF12FD"/>
    <w:rsid w:val="00E407B6"/>
    <w:rsid w:val="00E51F67"/>
    <w:rsid w:val="00E57F4C"/>
    <w:rsid w:val="00E70F34"/>
    <w:rsid w:val="00E822FF"/>
    <w:rsid w:val="00E84962"/>
    <w:rsid w:val="00E90F42"/>
    <w:rsid w:val="00E936EB"/>
    <w:rsid w:val="00F745D5"/>
    <w:rsid w:val="00FC34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D2"/>
  </w:style>
  <w:style w:type="paragraph" w:styleId="1">
    <w:name w:val="heading 1"/>
    <w:basedOn w:val="a"/>
    <w:next w:val="a"/>
    <w:uiPriority w:val="9"/>
    <w:qFormat/>
    <w:rsid w:val="000F4ED2"/>
    <w:pPr>
      <w:keepNext/>
      <w:keepLines/>
      <w:spacing w:before="240" w:after="240"/>
      <w:ind w:left="720" w:hanging="360"/>
      <w:jc w:val="center"/>
      <w:outlineLvl w:val="0"/>
    </w:pPr>
    <w:rPr>
      <w:rFonts w:ascii="Cambria" w:eastAsia="Cambria" w:hAnsi="Cambria" w:cs="Cambria"/>
      <w:b/>
      <w:color w:val="000000"/>
      <w:sz w:val="28"/>
      <w:szCs w:val="28"/>
    </w:rPr>
  </w:style>
  <w:style w:type="paragraph" w:styleId="2">
    <w:name w:val="heading 2"/>
    <w:basedOn w:val="a"/>
    <w:next w:val="a"/>
    <w:uiPriority w:val="9"/>
    <w:unhideWhenUsed/>
    <w:qFormat/>
    <w:rsid w:val="000F4ED2"/>
    <w:pPr>
      <w:keepNext/>
      <w:pBdr>
        <w:top w:val="nil"/>
        <w:left w:val="nil"/>
        <w:bottom w:val="nil"/>
        <w:right w:val="nil"/>
        <w:between w:val="nil"/>
      </w:pBdr>
      <w:tabs>
        <w:tab w:val="left" w:pos="709"/>
      </w:tabs>
      <w:spacing w:before="240" w:after="240"/>
      <w:outlineLvl w:val="1"/>
    </w:pPr>
    <w:rPr>
      <w:rFonts w:ascii="Cambria" w:eastAsia="Cambria" w:hAnsi="Cambria" w:cs="Cambria"/>
      <w:b/>
      <w:color w:val="000000"/>
      <w:sz w:val="28"/>
      <w:szCs w:val="28"/>
      <w:highlight w:val="white"/>
    </w:rPr>
  </w:style>
  <w:style w:type="paragraph" w:styleId="3">
    <w:name w:val="heading 3"/>
    <w:basedOn w:val="a"/>
    <w:next w:val="a"/>
    <w:uiPriority w:val="9"/>
    <w:unhideWhenUsed/>
    <w:qFormat/>
    <w:rsid w:val="000F4ED2"/>
    <w:pPr>
      <w:keepNext/>
      <w:keepLines/>
      <w:spacing w:before="280" w:after="80"/>
      <w:outlineLvl w:val="2"/>
    </w:pPr>
    <w:rPr>
      <w:b/>
      <w:sz w:val="28"/>
      <w:szCs w:val="28"/>
    </w:rPr>
  </w:style>
  <w:style w:type="paragraph" w:styleId="4">
    <w:name w:val="heading 4"/>
    <w:basedOn w:val="a"/>
    <w:next w:val="a"/>
    <w:uiPriority w:val="9"/>
    <w:unhideWhenUsed/>
    <w:qFormat/>
    <w:rsid w:val="000F4ED2"/>
    <w:pPr>
      <w:pBdr>
        <w:top w:val="nil"/>
        <w:left w:val="nil"/>
        <w:bottom w:val="nil"/>
        <w:right w:val="nil"/>
        <w:between w:val="nil"/>
      </w:pBdr>
      <w:tabs>
        <w:tab w:val="left" w:pos="720"/>
      </w:tabs>
      <w:spacing w:line="360" w:lineRule="auto"/>
      <w:jc w:val="both"/>
      <w:outlineLvl w:val="3"/>
    </w:pPr>
    <w:rPr>
      <w:rFonts w:ascii="Cambria" w:eastAsia="Cambria" w:hAnsi="Cambria" w:cs="Cambria"/>
      <w:color w:val="000000"/>
      <w:sz w:val="28"/>
      <w:szCs w:val="28"/>
    </w:rPr>
  </w:style>
  <w:style w:type="paragraph" w:styleId="5">
    <w:name w:val="heading 5"/>
    <w:basedOn w:val="a"/>
    <w:next w:val="a"/>
    <w:uiPriority w:val="9"/>
    <w:semiHidden/>
    <w:unhideWhenUsed/>
    <w:qFormat/>
    <w:rsid w:val="000F4ED2"/>
    <w:pPr>
      <w:keepNext/>
      <w:keepLines/>
      <w:spacing w:before="220" w:after="40"/>
      <w:outlineLvl w:val="4"/>
    </w:pPr>
    <w:rPr>
      <w:b/>
      <w:sz w:val="22"/>
      <w:szCs w:val="22"/>
    </w:rPr>
  </w:style>
  <w:style w:type="paragraph" w:styleId="6">
    <w:name w:val="heading 6"/>
    <w:basedOn w:val="a"/>
    <w:next w:val="a"/>
    <w:uiPriority w:val="9"/>
    <w:semiHidden/>
    <w:unhideWhenUsed/>
    <w:qFormat/>
    <w:rsid w:val="000F4E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0F4ED2"/>
    <w:pPr>
      <w:keepNext/>
      <w:keepLines/>
      <w:spacing w:before="480" w:after="120"/>
    </w:pPr>
    <w:rPr>
      <w:b/>
      <w:sz w:val="72"/>
      <w:szCs w:val="72"/>
    </w:rPr>
  </w:style>
  <w:style w:type="paragraph" w:styleId="a4">
    <w:name w:val="Subtitle"/>
    <w:basedOn w:val="a"/>
    <w:next w:val="a"/>
    <w:uiPriority w:val="11"/>
    <w:qFormat/>
    <w:rsid w:val="000F4ED2"/>
    <w:pPr>
      <w:keepNext/>
      <w:keepLines/>
      <w:spacing w:before="360" w:after="80"/>
    </w:pPr>
    <w:rPr>
      <w:rFonts w:ascii="Georgia" w:eastAsia="Georgia" w:hAnsi="Georgia" w:cs="Georgia"/>
      <w:i/>
      <w:color w:val="666666"/>
      <w:sz w:val="48"/>
      <w:szCs w:val="48"/>
    </w:rPr>
  </w:style>
  <w:style w:type="paragraph" w:styleId="10">
    <w:name w:val="toc 1"/>
    <w:basedOn w:val="a"/>
    <w:next w:val="a"/>
    <w:autoRedefine/>
    <w:uiPriority w:val="39"/>
    <w:unhideWhenUsed/>
    <w:rsid w:val="00687E16"/>
    <w:pPr>
      <w:spacing w:after="100"/>
    </w:pPr>
  </w:style>
  <w:style w:type="paragraph" w:styleId="20">
    <w:name w:val="toc 2"/>
    <w:basedOn w:val="a"/>
    <w:next w:val="a"/>
    <w:autoRedefine/>
    <w:uiPriority w:val="39"/>
    <w:unhideWhenUsed/>
    <w:rsid w:val="00687E16"/>
    <w:pPr>
      <w:spacing w:after="100"/>
      <w:ind w:left="240"/>
    </w:pPr>
  </w:style>
  <w:style w:type="paragraph" w:styleId="40">
    <w:name w:val="toc 4"/>
    <w:basedOn w:val="a"/>
    <w:next w:val="a"/>
    <w:autoRedefine/>
    <w:uiPriority w:val="39"/>
    <w:unhideWhenUsed/>
    <w:rsid w:val="00687E16"/>
    <w:pPr>
      <w:spacing w:after="100"/>
      <w:ind w:left="720"/>
    </w:pPr>
  </w:style>
  <w:style w:type="character" w:styleId="a5">
    <w:name w:val="Hyperlink"/>
    <w:basedOn w:val="a0"/>
    <w:uiPriority w:val="99"/>
    <w:unhideWhenUsed/>
    <w:rsid w:val="00687E16"/>
    <w:rPr>
      <w:color w:val="0000FF" w:themeColor="hyperlink"/>
      <w:u w:val="single"/>
    </w:rPr>
  </w:style>
  <w:style w:type="paragraph" w:styleId="a6">
    <w:name w:val="Balloon Text"/>
    <w:basedOn w:val="a"/>
    <w:link w:val="a7"/>
    <w:uiPriority w:val="99"/>
    <w:semiHidden/>
    <w:unhideWhenUsed/>
    <w:rsid w:val="00E51F67"/>
    <w:rPr>
      <w:rFonts w:ascii="Tahoma" w:hAnsi="Tahoma" w:cs="Tahoma"/>
      <w:sz w:val="16"/>
      <w:szCs w:val="16"/>
    </w:rPr>
  </w:style>
  <w:style w:type="character" w:customStyle="1" w:styleId="a7">
    <w:name w:val="Текст выноски Знак"/>
    <w:basedOn w:val="a0"/>
    <w:link w:val="a6"/>
    <w:uiPriority w:val="99"/>
    <w:semiHidden/>
    <w:rsid w:val="00E51F67"/>
    <w:rPr>
      <w:rFonts w:ascii="Tahoma" w:hAnsi="Tahoma" w:cs="Tahoma"/>
      <w:sz w:val="16"/>
      <w:szCs w:val="16"/>
    </w:rPr>
  </w:style>
  <w:style w:type="paragraph" w:styleId="a8">
    <w:name w:val="List Paragraph"/>
    <w:basedOn w:val="a"/>
    <w:uiPriority w:val="34"/>
    <w:qFormat/>
    <w:rsid w:val="00672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D2"/>
  </w:style>
  <w:style w:type="paragraph" w:styleId="1">
    <w:name w:val="heading 1"/>
    <w:basedOn w:val="a"/>
    <w:next w:val="a"/>
    <w:uiPriority w:val="9"/>
    <w:qFormat/>
    <w:rsid w:val="000F4ED2"/>
    <w:pPr>
      <w:keepNext/>
      <w:keepLines/>
      <w:spacing w:before="240" w:after="240"/>
      <w:ind w:left="720" w:hanging="360"/>
      <w:jc w:val="center"/>
      <w:outlineLvl w:val="0"/>
    </w:pPr>
    <w:rPr>
      <w:rFonts w:ascii="Cambria" w:eastAsia="Cambria" w:hAnsi="Cambria" w:cs="Cambria"/>
      <w:b/>
      <w:color w:val="000000"/>
      <w:sz w:val="28"/>
      <w:szCs w:val="28"/>
    </w:rPr>
  </w:style>
  <w:style w:type="paragraph" w:styleId="2">
    <w:name w:val="heading 2"/>
    <w:basedOn w:val="a"/>
    <w:next w:val="a"/>
    <w:uiPriority w:val="9"/>
    <w:unhideWhenUsed/>
    <w:qFormat/>
    <w:rsid w:val="000F4ED2"/>
    <w:pPr>
      <w:keepNext/>
      <w:pBdr>
        <w:top w:val="nil"/>
        <w:left w:val="nil"/>
        <w:bottom w:val="nil"/>
        <w:right w:val="nil"/>
        <w:between w:val="nil"/>
      </w:pBdr>
      <w:tabs>
        <w:tab w:val="left" w:pos="709"/>
      </w:tabs>
      <w:spacing w:before="240" w:after="240"/>
      <w:outlineLvl w:val="1"/>
    </w:pPr>
    <w:rPr>
      <w:rFonts w:ascii="Cambria" w:eastAsia="Cambria" w:hAnsi="Cambria" w:cs="Cambria"/>
      <w:b/>
      <w:color w:val="000000"/>
      <w:sz w:val="28"/>
      <w:szCs w:val="28"/>
      <w:highlight w:val="white"/>
    </w:rPr>
  </w:style>
  <w:style w:type="paragraph" w:styleId="3">
    <w:name w:val="heading 3"/>
    <w:basedOn w:val="a"/>
    <w:next w:val="a"/>
    <w:uiPriority w:val="9"/>
    <w:unhideWhenUsed/>
    <w:qFormat/>
    <w:rsid w:val="000F4ED2"/>
    <w:pPr>
      <w:keepNext/>
      <w:keepLines/>
      <w:spacing w:before="280" w:after="80"/>
      <w:outlineLvl w:val="2"/>
    </w:pPr>
    <w:rPr>
      <w:b/>
      <w:sz w:val="28"/>
      <w:szCs w:val="28"/>
    </w:rPr>
  </w:style>
  <w:style w:type="paragraph" w:styleId="4">
    <w:name w:val="heading 4"/>
    <w:basedOn w:val="a"/>
    <w:next w:val="a"/>
    <w:uiPriority w:val="9"/>
    <w:unhideWhenUsed/>
    <w:qFormat/>
    <w:rsid w:val="000F4ED2"/>
    <w:pPr>
      <w:pBdr>
        <w:top w:val="nil"/>
        <w:left w:val="nil"/>
        <w:bottom w:val="nil"/>
        <w:right w:val="nil"/>
        <w:between w:val="nil"/>
      </w:pBdr>
      <w:tabs>
        <w:tab w:val="left" w:pos="720"/>
      </w:tabs>
      <w:spacing w:line="360" w:lineRule="auto"/>
      <w:jc w:val="both"/>
      <w:outlineLvl w:val="3"/>
    </w:pPr>
    <w:rPr>
      <w:rFonts w:ascii="Cambria" w:eastAsia="Cambria" w:hAnsi="Cambria" w:cs="Cambria"/>
      <w:color w:val="000000"/>
      <w:sz w:val="28"/>
      <w:szCs w:val="28"/>
    </w:rPr>
  </w:style>
  <w:style w:type="paragraph" w:styleId="5">
    <w:name w:val="heading 5"/>
    <w:basedOn w:val="a"/>
    <w:next w:val="a"/>
    <w:uiPriority w:val="9"/>
    <w:semiHidden/>
    <w:unhideWhenUsed/>
    <w:qFormat/>
    <w:rsid w:val="000F4ED2"/>
    <w:pPr>
      <w:keepNext/>
      <w:keepLines/>
      <w:spacing w:before="220" w:after="40"/>
      <w:outlineLvl w:val="4"/>
    </w:pPr>
    <w:rPr>
      <w:b/>
      <w:sz w:val="22"/>
      <w:szCs w:val="22"/>
    </w:rPr>
  </w:style>
  <w:style w:type="paragraph" w:styleId="6">
    <w:name w:val="heading 6"/>
    <w:basedOn w:val="a"/>
    <w:next w:val="a"/>
    <w:uiPriority w:val="9"/>
    <w:semiHidden/>
    <w:unhideWhenUsed/>
    <w:qFormat/>
    <w:rsid w:val="000F4E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0F4ED2"/>
    <w:pPr>
      <w:keepNext/>
      <w:keepLines/>
      <w:spacing w:before="480" w:after="120"/>
    </w:pPr>
    <w:rPr>
      <w:b/>
      <w:sz w:val="72"/>
      <w:szCs w:val="72"/>
    </w:rPr>
  </w:style>
  <w:style w:type="paragraph" w:styleId="a4">
    <w:name w:val="Subtitle"/>
    <w:basedOn w:val="a"/>
    <w:next w:val="a"/>
    <w:uiPriority w:val="11"/>
    <w:qFormat/>
    <w:rsid w:val="000F4ED2"/>
    <w:pPr>
      <w:keepNext/>
      <w:keepLines/>
      <w:spacing w:before="360" w:after="80"/>
    </w:pPr>
    <w:rPr>
      <w:rFonts w:ascii="Georgia" w:eastAsia="Georgia" w:hAnsi="Georgia" w:cs="Georgia"/>
      <w:i/>
      <w:color w:val="666666"/>
      <w:sz w:val="48"/>
      <w:szCs w:val="48"/>
    </w:rPr>
  </w:style>
  <w:style w:type="paragraph" w:styleId="10">
    <w:name w:val="toc 1"/>
    <w:basedOn w:val="a"/>
    <w:next w:val="a"/>
    <w:autoRedefine/>
    <w:uiPriority w:val="39"/>
    <w:unhideWhenUsed/>
    <w:rsid w:val="00687E16"/>
    <w:pPr>
      <w:spacing w:after="100"/>
    </w:pPr>
  </w:style>
  <w:style w:type="paragraph" w:styleId="20">
    <w:name w:val="toc 2"/>
    <w:basedOn w:val="a"/>
    <w:next w:val="a"/>
    <w:autoRedefine/>
    <w:uiPriority w:val="39"/>
    <w:unhideWhenUsed/>
    <w:rsid w:val="00687E16"/>
    <w:pPr>
      <w:spacing w:after="100"/>
      <w:ind w:left="240"/>
    </w:pPr>
  </w:style>
  <w:style w:type="paragraph" w:styleId="40">
    <w:name w:val="toc 4"/>
    <w:basedOn w:val="a"/>
    <w:next w:val="a"/>
    <w:autoRedefine/>
    <w:uiPriority w:val="39"/>
    <w:unhideWhenUsed/>
    <w:rsid w:val="00687E16"/>
    <w:pPr>
      <w:spacing w:after="100"/>
      <w:ind w:left="720"/>
    </w:pPr>
  </w:style>
  <w:style w:type="character" w:styleId="a5">
    <w:name w:val="Hyperlink"/>
    <w:basedOn w:val="a0"/>
    <w:uiPriority w:val="99"/>
    <w:unhideWhenUsed/>
    <w:rsid w:val="00687E16"/>
    <w:rPr>
      <w:color w:val="0000FF" w:themeColor="hyperlink"/>
      <w:u w:val="single"/>
    </w:rPr>
  </w:style>
  <w:style w:type="paragraph" w:styleId="a6">
    <w:name w:val="Balloon Text"/>
    <w:basedOn w:val="a"/>
    <w:link w:val="a7"/>
    <w:uiPriority w:val="99"/>
    <w:semiHidden/>
    <w:unhideWhenUsed/>
    <w:rsid w:val="00E51F67"/>
    <w:rPr>
      <w:rFonts w:ascii="Tahoma" w:hAnsi="Tahoma" w:cs="Tahoma"/>
      <w:sz w:val="16"/>
      <w:szCs w:val="16"/>
    </w:rPr>
  </w:style>
  <w:style w:type="character" w:customStyle="1" w:styleId="a7">
    <w:name w:val="Текст выноски Знак"/>
    <w:basedOn w:val="a0"/>
    <w:link w:val="a6"/>
    <w:uiPriority w:val="99"/>
    <w:semiHidden/>
    <w:rsid w:val="00E51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ot@arbchamber.b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ot@arbchamber.b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oot@arbchamber.by"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0A8A-CFC8-4054-806C-985617BF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3522</Words>
  <Characters>20078</Characters>
  <Application>Microsoft Office Word</Application>
  <DocSecurity>0</DocSecurity>
  <PresentationFormat/>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23553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16</cp:revision>
  <cp:lastPrinted>2021-09-10T11:47:00Z</cp:lastPrinted>
  <dcterms:created xsi:type="dcterms:W3CDTF">2022-08-05T07:47:00Z</dcterms:created>
  <dcterms:modified xsi:type="dcterms:W3CDTF">2022-09-14T07:06:00Z</dcterms:modified>
  <dc:language/>
  <cp:version/>
</cp:coreProperties>
</file>